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FA" w:rsidRPr="00C33C17" w:rsidRDefault="00D94AFA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РОССИЙСКАЯ ФЕДЕРАЦИЯ</w:t>
      </w:r>
    </w:p>
    <w:p w:rsidR="00D94AFA" w:rsidRPr="00C33C17" w:rsidRDefault="00D94AFA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ИРКУТСКАЯ ОБЛАСТЬ</w:t>
      </w:r>
    </w:p>
    <w:p w:rsidR="00D94AFA" w:rsidRPr="00C33C17" w:rsidRDefault="00D94AFA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УСТЬ-УДИНСКИЙ РАЙОН</w:t>
      </w:r>
    </w:p>
    <w:p w:rsidR="00D94AFA" w:rsidRPr="00C33C17" w:rsidRDefault="00D94AFA" w:rsidP="00C33C17">
      <w:pPr>
        <w:widowControl w:val="0"/>
        <w:jc w:val="center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 xml:space="preserve">ЧИЧКОВСКОЕ </w:t>
      </w:r>
      <w:r w:rsidRPr="00C33C17">
        <w:rPr>
          <w:color w:val="000000"/>
          <w:kern w:val="2"/>
          <w:lang w:eastAsia="en-US"/>
        </w:rPr>
        <w:t>МУНИЦИПАЛЬНОЕ ОБРАЗОВАНИЕ</w:t>
      </w:r>
    </w:p>
    <w:p w:rsidR="00D94AFA" w:rsidRPr="00C33C17" w:rsidRDefault="00D94AFA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АДМИНИСТРАЦИЯ</w:t>
      </w:r>
    </w:p>
    <w:p w:rsidR="00D94AFA" w:rsidRPr="00C33C17" w:rsidRDefault="00D94AFA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ПОСТАНОВЛЕНИЕ</w:t>
      </w:r>
    </w:p>
    <w:p w:rsidR="00D94AFA" w:rsidRPr="00C33C17" w:rsidRDefault="00D94AFA" w:rsidP="00C33C17">
      <w:pPr>
        <w:widowControl w:val="0"/>
      </w:pPr>
    </w:p>
    <w:p w:rsidR="00D94AFA" w:rsidRDefault="00D94AFA" w:rsidP="00A45C57">
      <w:pPr>
        <w:widowControl w:val="0"/>
      </w:pPr>
      <w:r w:rsidRPr="00C33C17">
        <w:t xml:space="preserve"> </w:t>
      </w:r>
      <w:r>
        <w:t>01 сентября 2023 года</w:t>
      </w:r>
      <w:r w:rsidRPr="00C33C17">
        <w:t xml:space="preserve">                                                                        </w:t>
      </w:r>
      <w:r>
        <w:t xml:space="preserve">                     </w:t>
      </w:r>
      <w:r w:rsidRPr="003F5E6A">
        <w:t xml:space="preserve">№ </w:t>
      </w:r>
      <w:r>
        <w:t>18</w:t>
      </w:r>
    </w:p>
    <w:p w:rsidR="00D94AFA" w:rsidRPr="00C33C17" w:rsidRDefault="00D94AFA" w:rsidP="00A45C57">
      <w:pPr>
        <w:widowControl w:val="0"/>
        <w:jc w:val="center"/>
      </w:pPr>
      <w:r>
        <w:t>д</w:t>
      </w:r>
      <w:r w:rsidRPr="00C33C17">
        <w:t xml:space="preserve">. </w:t>
      </w:r>
      <w:r>
        <w:t>Чичкова</w:t>
      </w:r>
    </w:p>
    <w:p w:rsidR="00D94AFA" w:rsidRPr="00C33C17" w:rsidRDefault="00D94AFA" w:rsidP="00505BD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94AFA" w:rsidRPr="00C33C17" w:rsidRDefault="00D94AFA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C17">
        <w:rPr>
          <w:b/>
          <w:bCs/>
          <w:color w:val="000000"/>
        </w:rPr>
        <w:t>О ПОДГОТОВКЕ ПРОЕКТА «</w:t>
      </w:r>
      <w:r>
        <w:rPr>
          <w:b/>
          <w:bCs/>
          <w:color w:val="000000"/>
        </w:rPr>
        <w:t>ВНЕСЕНИЕ</w:t>
      </w:r>
      <w:r w:rsidRPr="00C33C17">
        <w:rPr>
          <w:b/>
          <w:bCs/>
          <w:color w:val="000000"/>
        </w:rPr>
        <w:t xml:space="preserve"> ИЗМЕНЕНИЙ</w:t>
      </w:r>
    </w:p>
    <w:p w:rsidR="00D94AFA" w:rsidRPr="00C33C17" w:rsidRDefault="00D94AFA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ГЕНЕРАЛЬНЫЙ ПЛАН ЧИЧКОВСКОГО</w:t>
      </w:r>
      <w:r w:rsidRPr="00C33C17">
        <w:rPr>
          <w:b/>
          <w:bCs/>
          <w:color w:val="000000"/>
        </w:rPr>
        <w:t xml:space="preserve"> МУНИЦИПАЛЬНОГО</w:t>
      </w:r>
    </w:p>
    <w:p w:rsidR="00D94AFA" w:rsidRPr="00C33C17" w:rsidRDefault="00D94AFA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ОБРАЗОВАНИЯ УСТЬ-УДИН</w:t>
      </w:r>
      <w:r w:rsidRPr="00C33C17">
        <w:rPr>
          <w:b/>
          <w:bCs/>
          <w:color w:val="000000"/>
        </w:rPr>
        <w:t>СКОГО РАЙОНА ИРКУТСКОЙ ОБЛАСТИ,</w:t>
      </w:r>
    </w:p>
    <w:p w:rsidR="00D94AFA" w:rsidRPr="00C33C17" w:rsidRDefault="00D94AFA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>УТВЕРЖДЕННЫЙ</w:t>
      </w:r>
      <w:r w:rsidRPr="00C33C17">
        <w:rPr>
          <w:b/>
          <w:color w:val="000000"/>
        </w:rPr>
        <w:t xml:space="preserve"> Р</w:t>
      </w:r>
      <w:r>
        <w:rPr>
          <w:b/>
          <w:color w:val="000000"/>
        </w:rPr>
        <w:t xml:space="preserve">ЕШЕНИЕМ ДУМЫ ОТ </w:t>
      </w:r>
      <w:bookmarkStart w:id="0" w:name="_Hlk145518409"/>
      <w:r>
        <w:rPr>
          <w:b/>
          <w:bCs/>
          <w:lang w:eastAsia="en-US"/>
        </w:rPr>
        <w:t>26.04</w:t>
      </w:r>
      <w:r w:rsidRPr="00C61FAA">
        <w:rPr>
          <w:b/>
          <w:bCs/>
          <w:lang w:eastAsia="en-US"/>
        </w:rPr>
        <w:t xml:space="preserve">.2013 № </w:t>
      </w:r>
      <w:bookmarkEnd w:id="0"/>
      <w:r>
        <w:rPr>
          <w:b/>
          <w:bCs/>
          <w:lang w:eastAsia="en-US"/>
        </w:rPr>
        <w:t>3/3</w:t>
      </w:r>
    </w:p>
    <w:p w:rsidR="00D94AFA" w:rsidRPr="007877F5" w:rsidRDefault="00D94AFA" w:rsidP="00895A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</w:p>
    <w:p w:rsidR="00D94AFA" w:rsidRPr="007877F5" w:rsidRDefault="00D94AFA" w:rsidP="00895A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877F5">
        <w:rPr>
          <w:color w:val="000000"/>
        </w:rPr>
        <w:t xml:space="preserve">В целях приведения </w:t>
      </w:r>
      <w:r>
        <w:rPr>
          <w:color w:val="000000"/>
        </w:rPr>
        <w:t>Г</w:t>
      </w:r>
      <w:r w:rsidRPr="007877F5">
        <w:rPr>
          <w:color w:val="000000"/>
        </w:rPr>
        <w:t xml:space="preserve">енерального плана </w:t>
      </w:r>
      <w:r>
        <w:rPr>
          <w:color w:val="000000"/>
        </w:rPr>
        <w:t>Чичковского</w:t>
      </w:r>
      <w:r w:rsidRPr="007877F5">
        <w:rPr>
          <w:color w:val="000000"/>
        </w:rPr>
        <w:t xml:space="preserve"> муниципального </w:t>
      </w:r>
      <w:r>
        <w:rPr>
          <w:color w:val="000000"/>
        </w:rPr>
        <w:t>образования Усть-Удин</w:t>
      </w:r>
      <w:r w:rsidRPr="007877F5">
        <w:rPr>
          <w:color w:val="000000"/>
        </w:rPr>
        <w:t xml:space="preserve">ского района Иркутской области, </w:t>
      </w:r>
      <w:r>
        <w:rPr>
          <w:color w:val="000000"/>
        </w:rPr>
        <w:t>утвержденного</w:t>
      </w:r>
      <w:r w:rsidRPr="007877F5">
        <w:rPr>
          <w:color w:val="000000"/>
        </w:rPr>
        <w:t xml:space="preserve"> решением Думы от </w:t>
      </w:r>
      <w:r w:rsidRPr="00B12F9F">
        <w:rPr>
          <w:color w:val="000000"/>
        </w:rPr>
        <w:t>26.04.2013 № 3/3-ДП</w:t>
      </w:r>
      <w:r w:rsidRPr="007877F5">
        <w:rPr>
          <w:color w:val="000000"/>
        </w:rPr>
        <w:t xml:space="preserve">, в соответствие с требованиями статей 9, 23, 24, 25 Градостроительного кодекса </w:t>
      </w:r>
      <w:r>
        <w:rPr>
          <w:color w:val="000000"/>
        </w:rPr>
        <w:t>РФ</w:t>
      </w:r>
      <w:r w:rsidRPr="007877F5">
        <w:rPr>
          <w:color w:val="000000"/>
        </w:rPr>
        <w:t xml:space="preserve">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 для осуществления полномочий разного уровня, </w:t>
      </w:r>
      <w:r>
        <w:rPr>
          <w:color w:val="000000"/>
        </w:rPr>
        <w:t>на основании</w:t>
      </w:r>
      <w:r w:rsidRPr="007877F5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7877F5">
        <w:rPr>
          <w:color w:val="000000"/>
        </w:rPr>
        <w:t xml:space="preserve"> закон</w:t>
      </w:r>
      <w:r>
        <w:rPr>
          <w:color w:val="000000"/>
        </w:rPr>
        <w:t>а</w:t>
      </w:r>
      <w:r w:rsidRPr="007877F5">
        <w:rPr>
          <w:color w:val="000000"/>
        </w:rPr>
        <w:t xml:space="preserve"> от 06.10.2003 года № 131-ФЗ «Об общих принципах организации местного самоуправления в </w:t>
      </w:r>
      <w:r>
        <w:rPr>
          <w:color w:val="000000"/>
        </w:rPr>
        <w:t>РФ</w:t>
      </w:r>
      <w:r w:rsidRPr="007877F5">
        <w:rPr>
          <w:color w:val="000000"/>
        </w:rPr>
        <w:t>», Устав</w:t>
      </w:r>
      <w:r>
        <w:rPr>
          <w:color w:val="000000"/>
        </w:rPr>
        <w:t>а</w:t>
      </w:r>
      <w:r w:rsidRPr="007877F5">
        <w:rPr>
          <w:color w:val="000000"/>
        </w:rPr>
        <w:t xml:space="preserve"> </w:t>
      </w:r>
      <w:r>
        <w:rPr>
          <w:color w:val="000000"/>
        </w:rPr>
        <w:t>Чичковского</w:t>
      </w:r>
      <w:r w:rsidRPr="007877F5">
        <w:rPr>
          <w:color w:val="000000"/>
        </w:rPr>
        <w:t xml:space="preserve"> муниципального образования,</w:t>
      </w:r>
    </w:p>
    <w:p w:rsidR="00D94AFA" w:rsidRPr="007877F5" w:rsidRDefault="00D94AFA" w:rsidP="00CA22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D94AFA" w:rsidRPr="007877F5" w:rsidRDefault="00D94AFA" w:rsidP="00505B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ПО</w:t>
      </w:r>
      <w:r w:rsidRPr="007877F5">
        <w:rPr>
          <w:color w:val="000000"/>
        </w:rPr>
        <w:t>С</w:t>
      </w:r>
      <w:r>
        <w:rPr>
          <w:color w:val="000000"/>
        </w:rPr>
        <w:t>ТАНОВЛЯ</w:t>
      </w:r>
      <w:r w:rsidRPr="007877F5">
        <w:rPr>
          <w:color w:val="000000"/>
        </w:rPr>
        <w:t>Ю:</w:t>
      </w:r>
    </w:p>
    <w:p w:rsidR="00D94AFA" w:rsidRPr="007877F5" w:rsidRDefault="00D94AFA" w:rsidP="001A0EB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D94AFA" w:rsidRPr="00CB3DAB" w:rsidRDefault="00D94AFA" w:rsidP="00A45C5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7877F5">
        <w:rPr>
          <w:color w:val="000000"/>
        </w:rPr>
        <w:t>Приступить к подготовке проекта «</w:t>
      </w:r>
      <w:r>
        <w:rPr>
          <w:color w:val="000000"/>
        </w:rPr>
        <w:t>В</w:t>
      </w:r>
      <w:r w:rsidRPr="007877F5">
        <w:rPr>
          <w:color w:val="000000"/>
        </w:rPr>
        <w:t>несени</w:t>
      </w:r>
      <w:r>
        <w:rPr>
          <w:color w:val="000000"/>
        </w:rPr>
        <w:t>е</w:t>
      </w:r>
      <w:r w:rsidRPr="007877F5">
        <w:rPr>
          <w:color w:val="000000"/>
        </w:rPr>
        <w:t xml:space="preserve"> изменений в </w:t>
      </w:r>
      <w:r>
        <w:rPr>
          <w:bCs/>
          <w:color w:val="000000"/>
        </w:rPr>
        <w:t>Г</w:t>
      </w:r>
      <w:r w:rsidRPr="007877F5">
        <w:rPr>
          <w:bCs/>
          <w:color w:val="000000"/>
        </w:rPr>
        <w:t xml:space="preserve">енеральный план </w:t>
      </w:r>
      <w:r>
        <w:rPr>
          <w:bCs/>
          <w:color w:val="000000"/>
        </w:rPr>
        <w:t>Чичковского</w:t>
      </w:r>
      <w:r w:rsidRPr="007877F5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образования Усть-Удин</w:t>
      </w:r>
      <w:r w:rsidRPr="007877F5">
        <w:rPr>
          <w:bCs/>
          <w:color w:val="000000"/>
        </w:rPr>
        <w:t>ского района Иркутской области,</w:t>
      </w:r>
      <w:r>
        <w:rPr>
          <w:color w:val="000000"/>
        </w:rPr>
        <w:t xml:space="preserve"> утвержденного решением Думы от 26.04.2013 № 3/3</w:t>
      </w:r>
      <w:r w:rsidRPr="00C61FAA">
        <w:rPr>
          <w:color w:val="000000"/>
        </w:rPr>
        <w:t xml:space="preserve"> </w:t>
      </w:r>
      <w:r w:rsidRPr="003271DE">
        <w:rPr>
          <w:color w:val="000000"/>
        </w:rPr>
        <w:t xml:space="preserve">(далее </w:t>
      </w:r>
      <w:r w:rsidRPr="00CB3DAB">
        <w:rPr>
          <w:color w:val="000000"/>
        </w:rPr>
        <w:t xml:space="preserve">Проект) с </w:t>
      </w:r>
      <w:r>
        <w:rPr>
          <w:color w:val="000000"/>
        </w:rPr>
        <w:t>«01» сентября</w:t>
      </w:r>
      <w:r w:rsidRPr="003F5E6A">
        <w:rPr>
          <w:color w:val="000000"/>
        </w:rPr>
        <w:t xml:space="preserve"> 2023 года</w:t>
      </w:r>
      <w:r>
        <w:rPr>
          <w:color w:val="000000"/>
        </w:rPr>
        <w:t>.</w:t>
      </w:r>
    </w:p>
    <w:p w:rsidR="00D94AFA" w:rsidRPr="00CB3DAB" w:rsidRDefault="00D94AFA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r w:rsidRPr="00CB3DAB">
        <w:rPr>
          <w:color w:val="000000"/>
        </w:rPr>
        <w:t xml:space="preserve">Утвердить состав комиссии 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1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:rsidR="00D94AFA" w:rsidRPr="00CB3DAB" w:rsidRDefault="00D94AFA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CB3DAB">
        <w:rPr>
          <w:color w:val="000000"/>
        </w:rPr>
        <w:t xml:space="preserve">Утвердить план мероприятий и сроки исполнения работ 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2 к настоящему </w:t>
      </w:r>
      <w:r>
        <w:rPr>
          <w:color w:val="000000"/>
        </w:rPr>
        <w:t>П</w:t>
      </w:r>
      <w:r w:rsidRPr="00CB3DAB">
        <w:rPr>
          <w:color w:val="000000"/>
        </w:rPr>
        <w:t xml:space="preserve">остановлению. </w:t>
      </w:r>
    </w:p>
    <w:p w:rsidR="00D94AFA" w:rsidRPr="00CB3DAB" w:rsidRDefault="00D94AFA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Pr="00CB3DAB">
        <w:rPr>
          <w:color w:val="000000"/>
        </w:rPr>
        <w:t xml:space="preserve">Утвердить порядок приема предложений заинтересованных лиц и внесению их в Проект,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3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:rsidR="00D94AFA" w:rsidRPr="00CB3DAB" w:rsidRDefault="00D94AFA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5. </w:t>
      </w:r>
      <w:bookmarkStart w:id="1" w:name="_Hlk146137204"/>
      <w:r>
        <w:rPr>
          <w:color w:val="000000"/>
        </w:rPr>
        <w:t xml:space="preserve">Главу </w:t>
      </w:r>
      <w:r w:rsidRPr="00CB3DAB">
        <w:rPr>
          <w:color w:val="000000"/>
        </w:rPr>
        <w:t xml:space="preserve">администрации </w:t>
      </w:r>
      <w:r>
        <w:rPr>
          <w:color w:val="000000"/>
        </w:rPr>
        <w:t>Чичковского</w:t>
      </w:r>
      <w:r w:rsidRPr="00CB3DAB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Калугину И.Ю. </w:t>
      </w:r>
      <w:bookmarkEnd w:id="1"/>
      <w:r w:rsidRPr="00CB3DAB">
        <w:rPr>
          <w:color w:val="000000"/>
        </w:rPr>
        <w:t xml:space="preserve">назначить </w:t>
      </w:r>
      <w:r w:rsidRPr="003F5E6A">
        <w:rPr>
          <w:color w:val="000000"/>
        </w:rPr>
        <w:t>ответственной (-ым)</w:t>
      </w:r>
      <w:r w:rsidRPr="00CB3DAB">
        <w:rPr>
          <w:color w:val="000000"/>
        </w:rPr>
        <w:t xml:space="preserve"> за подготовку Проекта, и поручить:</w:t>
      </w:r>
    </w:p>
    <w:p w:rsidR="00D94AFA" w:rsidRPr="00CB3DAB" w:rsidRDefault="00D94AFA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в срок </w:t>
      </w:r>
      <w:r w:rsidRPr="003F5E6A">
        <w:rPr>
          <w:color w:val="000000"/>
        </w:rPr>
        <w:t>до «</w:t>
      </w:r>
      <w:r>
        <w:rPr>
          <w:color w:val="000000"/>
        </w:rPr>
        <w:t>20</w:t>
      </w:r>
      <w:r w:rsidRPr="003F5E6A">
        <w:rPr>
          <w:color w:val="000000"/>
        </w:rPr>
        <w:t xml:space="preserve">» </w:t>
      </w:r>
      <w:r>
        <w:rPr>
          <w:color w:val="000000"/>
        </w:rPr>
        <w:t>октября</w:t>
      </w:r>
      <w:r w:rsidRPr="003F5E6A">
        <w:rPr>
          <w:color w:val="000000"/>
        </w:rPr>
        <w:t xml:space="preserve"> 2023 года 17-30</w:t>
      </w:r>
      <w:r w:rsidRPr="00CB3DAB">
        <w:rPr>
          <w:color w:val="000000"/>
        </w:rPr>
        <w:t xml:space="preserve"> часов обеспечить готовность и направление в Службу архитектуры Иркутской области заявки для участия </w:t>
      </w:r>
      <w:r>
        <w:rPr>
          <w:color w:val="000000"/>
        </w:rPr>
        <w:t>Чичковского</w:t>
      </w:r>
      <w:r w:rsidRPr="00CB3DAB">
        <w:rPr>
          <w:color w:val="000000"/>
        </w:rPr>
        <w:t xml:space="preserve"> сельского поселения в</w:t>
      </w:r>
      <w:r w:rsidRPr="00CB3DAB">
        <w:t xml:space="preserve"> </w:t>
      </w:r>
      <w:r w:rsidRPr="00CB3DAB">
        <w:rPr>
          <w:color w:val="000000"/>
        </w:rPr>
        <w:t>подпрограмме «Обеспечение комплексного пространственного и территориального развития Иркутской области» на 20</w:t>
      </w:r>
      <w:r>
        <w:rPr>
          <w:color w:val="000000"/>
        </w:rPr>
        <w:t>20</w:t>
      </w:r>
      <w:r w:rsidRPr="00CB3DAB">
        <w:rPr>
          <w:color w:val="000000"/>
        </w:rPr>
        <w:t>-202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 государственной программы Иркутской области «Развитие и управление имущественным комплексом и земельными ресурсами Иркутской области» на 20</w:t>
      </w:r>
      <w:r>
        <w:rPr>
          <w:color w:val="000000"/>
        </w:rPr>
        <w:t>20</w:t>
      </w:r>
      <w:r w:rsidRPr="00CB3DAB">
        <w:rPr>
          <w:color w:val="000000"/>
        </w:rPr>
        <w:t>—202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годы, с целью получения софинансирования на выполнение работ;</w:t>
      </w:r>
    </w:p>
    <w:p w:rsidR="00D94AFA" w:rsidRPr="00CB3DAB" w:rsidRDefault="00D94AFA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</w:t>
      </w:r>
      <w:r w:rsidRPr="003F5E6A">
        <w:rPr>
          <w:color w:val="000000"/>
        </w:rPr>
        <w:t>с «</w:t>
      </w:r>
      <w:r>
        <w:rPr>
          <w:color w:val="000000"/>
        </w:rPr>
        <w:t>08</w:t>
      </w:r>
      <w:r w:rsidRPr="003F5E6A">
        <w:rPr>
          <w:color w:val="000000"/>
        </w:rPr>
        <w:t xml:space="preserve">» </w:t>
      </w:r>
      <w:r>
        <w:rPr>
          <w:color w:val="000000"/>
        </w:rPr>
        <w:t>сентября</w:t>
      </w:r>
      <w:r w:rsidRPr="003F5E6A">
        <w:rPr>
          <w:color w:val="000000"/>
        </w:rPr>
        <w:t xml:space="preserve"> 2023 года</w:t>
      </w:r>
      <w:r w:rsidRPr="00CB3DAB">
        <w:rPr>
          <w:color w:val="000000"/>
        </w:rPr>
        <w:t xml:space="preserve"> организовать прием и регистрацию предложений заинтересованных лиц. </w:t>
      </w:r>
    </w:p>
    <w:p w:rsidR="00D94AFA" w:rsidRPr="00CB3DAB" w:rsidRDefault="00D94AFA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Главе </w:t>
      </w:r>
      <w:r w:rsidRPr="00CB3DAB">
        <w:rPr>
          <w:color w:val="000000"/>
        </w:rPr>
        <w:t xml:space="preserve">администрации </w:t>
      </w:r>
      <w:r>
        <w:rPr>
          <w:color w:val="000000"/>
        </w:rPr>
        <w:t>Чичковского</w:t>
      </w:r>
      <w:r w:rsidRPr="00CB3DAB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Калугиной И.Ю.  </w:t>
      </w:r>
      <w:r w:rsidRPr="00CB3DAB">
        <w:rPr>
          <w:color w:val="000000"/>
        </w:rPr>
        <w:t>подготовить конкурсную документацию по</w:t>
      </w:r>
      <w:r w:rsidRPr="00CB3DAB">
        <w:rPr>
          <w:rFonts w:ascii="Arial" w:hAnsi="Arial" w:cs="Arial"/>
        </w:rPr>
        <w:t xml:space="preserve"> </w:t>
      </w:r>
      <w:r>
        <w:rPr>
          <w:color w:val="000000"/>
        </w:rPr>
        <w:t>определению</w:t>
      </w:r>
      <w:r w:rsidRPr="00CB3DAB">
        <w:rPr>
          <w:color w:val="000000"/>
        </w:rPr>
        <w:t xml:space="preserve">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D94AFA" w:rsidRPr="00CB3DAB" w:rsidRDefault="00D94AFA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6. Опубликовать настоящее постановление на официальном сайте администрации </w:t>
      </w:r>
      <w:r>
        <w:rPr>
          <w:color w:val="000000"/>
        </w:rPr>
        <w:t>«Чичковское</w:t>
      </w:r>
      <w:r w:rsidRPr="0042191A">
        <w:rPr>
          <w:color w:val="000000"/>
        </w:rPr>
        <w:t>.рф</w:t>
      </w:r>
      <w:r>
        <w:rPr>
          <w:color w:val="000000"/>
        </w:rPr>
        <w:t xml:space="preserve">» </w:t>
      </w:r>
      <w:r w:rsidRPr="00CB3DAB">
        <w:rPr>
          <w:color w:val="000000"/>
        </w:rPr>
        <w:t>в информационно - телекоммуникационной сети Интернет.</w:t>
      </w:r>
    </w:p>
    <w:p w:rsidR="00D94AFA" w:rsidRPr="00CB3DAB" w:rsidRDefault="00D94AFA" w:rsidP="0007758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>7. Контроль за исполнением настоящего постановления оставляю за собой.</w:t>
      </w:r>
    </w:p>
    <w:p w:rsidR="00D94AFA" w:rsidRPr="00CB3DAB" w:rsidRDefault="00D94AFA" w:rsidP="009364E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D94AFA" w:rsidRPr="00CB3DAB" w:rsidRDefault="00D94AFA" w:rsidP="009364E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D94AFA" w:rsidRPr="007877F5" w:rsidRDefault="00D94AFA" w:rsidP="007877F5">
      <w:pPr>
        <w:autoSpaceDE w:val="0"/>
        <w:autoSpaceDN w:val="0"/>
        <w:adjustRightInd w:val="0"/>
        <w:contextualSpacing/>
        <w:jc w:val="both"/>
      </w:pPr>
      <w:r w:rsidRPr="00CB3DAB">
        <w:t xml:space="preserve">Глава </w:t>
      </w:r>
      <w:r>
        <w:t>Чичковского</w:t>
      </w:r>
      <w:r w:rsidRPr="00CB3DAB">
        <w:t xml:space="preserve"> сельского поселения                                                         </w:t>
      </w:r>
      <w:r>
        <w:t>И.Ю. Калугина</w:t>
      </w:r>
    </w:p>
    <w:p w:rsidR="00D94AFA" w:rsidRPr="003271DE" w:rsidRDefault="00D94AFA" w:rsidP="009364EF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</w:p>
    <w:p w:rsidR="00D94AFA" w:rsidRPr="003271DE" w:rsidRDefault="00D94AFA" w:rsidP="00B76160">
      <w:pPr>
        <w:autoSpaceDE w:val="0"/>
        <w:autoSpaceDN w:val="0"/>
        <w:adjustRightInd w:val="0"/>
        <w:ind w:firstLine="709"/>
        <w:contextualSpacing/>
        <w:jc w:val="right"/>
      </w:pPr>
      <w:r>
        <w:rPr>
          <w:b/>
          <w:sz w:val="28"/>
          <w:szCs w:val="28"/>
          <w:u w:val="single"/>
        </w:rPr>
        <w:br w:type="page"/>
      </w:r>
      <w:r w:rsidRPr="003271DE">
        <w:t>Приложение 1</w:t>
      </w:r>
    </w:p>
    <w:p w:rsidR="00D94AFA" w:rsidRPr="003271DE" w:rsidRDefault="00D94AFA" w:rsidP="00550F92">
      <w:pPr>
        <w:contextualSpacing/>
        <w:jc w:val="right"/>
      </w:pPr>
      <w:bookmarkStart w:id="2" w:name="_Hlk141973472"/>
      <w:r w:rsidRPr="003271DE">
        <w:t xml:space="preserve">к </w:t>
      </w:r>
      <w:r>
        <w:t>П</w:t>
      </w:r>
      <w:r w:rsidRPr="003271DE">
        <w:t>остановлению</w:t>
      </w:r>
    </w:p>
    <w:p w:rsidR="00D94AFA" w:rsidRPr="003271DE" w:rsidRDefault="00D94AFA" w:rsidP="00550F92">
      <w:pPr>
        <w:contextualSpacing/>
        <w:jc w:val="right"/>
      </w:pPr>
      <w:bookmarkStart w:id="3" w:name="_Hlk141973861"/>
      <w:r>
        <w:t>от «01» сентября 2023 года № 18</w:t>
      </w:r>
    </w:p>
    <w:bookmarkEnd w:id="2"/>
    <w:bookmarkEnd w:id="3"/>
    <w:p w:rsidR="00D94AFA" w:rsidRPr="003271DE" w:rsidRDefault="00D94AFA" w:rsidP="00A86DEA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AFA" w:rsidRDefault="00D94AFA" w:rsidP="00397243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  <w:r w:rsidRPr="00A45C57">
        <w:rPr>
          <w:b/>
          <w:bCs/>
          <w:lang w:eastAsia="en-US"/>
        </w:rPr>
        <w:t>СОСТАВ КОМИССИИ ПО РАССМОТРЕНИЮ ПРОЕКТА «</w:t>
      </w:r>
      <w:r>
        <w:rPr>
          <w:b/>
          <w:bCs/>
          <w:lang w:eastAsia="en-US"/>
        </w:rPr>
        <w:t>ВНЕСЕНИЕ</w:t>
      </w:r>
      <w:r w:rsidRPr="00A45C57">
        <w:rPr>
          <w:b/>
          <w:bCs/>
          <w:lang w:eastAsia="en-US"/>
        </w:rPr>
        <w:t xml:space="preserve"> ИЗМЕ</w:t>
      </w:r>
      <w:r>
        <w:rPr>
          <w:b/>
          <w:bCs/>
          <w:lang w:eastAsia="en-US"/>
        </w:rPr>
        <w:t>НЕНИЙ В ГЕНЕРАЛЬНЫЙ ПЛАН ЧИЧКОВСКОГО</w:t>
      </w:r>
      <w:r w:rsidRPr="00A45C57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МУНИЦИПАЛЬНОГО ОБРАЗОВАНИЯ УСТЬ-УДИН</w:t>
      </w:r>
      <w:r w:rsidRPr="00A45C57">
        <w:rPr>
          <w:b/>
          <w:bCs/>
          <w:lang w:eastAsia="en-US"/>
        </w:rPr>
        <w:t xml:space="preserve">СКОГО РАЙОНА </w:t>
      </w:r>
      <w:r>
        <w:rPr>
          <w:b/>
          <w:bCs/>
          <w:lang w:eastAsia="en-US"/>
        </w:rPr>
        <w:t>ИРКУТСКОЙ ОБЛАСТИ, УТВЕРЖДЕННЫЙ</w:t>
      </w:r>
      <w:r w:rsidRPr="00A45C57">
        <w:rPr>
          <w:b/>
          <w:bCs/>
          <w:lang w:eastAsia="en-US"/>
        </w:rPr>
        <w:t xml:space="preserve"> РЕ</w:t>
      </w:r>
      <w:r>
        <w:rPr>
          <w:b/>
          <w:bCs/>
          <w:lang w:eastAsia="en-US"/>
        </w:rPr>
        <w:t>ШЕНИЕМ ДУМЫ ОТ 26.04.2013  №3/3</w:t>
      </w:r>
    </w:p>
    <w:p w:rsidR="00D94AFA" w:rsidRDefault="00D94AFA" w:rsidP="00397243">
      <w:pPr>
        <w:tabs>
          <w:tab w:val="left" w:pos="1859"/>
          <w:tab w:val="center" w:pos="5173"/>
        </w:tabs>
        <w:ind w:firstLine="709"/>
        <w:contextualSpacing/>
        <w:jc w:val="both"/>
        <w:rPr>
          <w:b/>
          <w:bCs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961"/>
        <w:gridCol w:w="3118"/>
      </w:tblGrid>
      <w:tr w:rsidR="00D94AFA" w:rsidRPr="00401DF0" w:rsidTr="00401DF0">
        <w:tc>
          <w:tcPr>
            <w:tcW w:w="166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Председатель комиссии:</w:t>
            </w:r>
          </w:p>
        </w:tc>
        <w:tc>
          <w:tcPr>
            <w:tcW w:w="4961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Чичковского</w:t>
            </w:r>
            <w:r w:rsidRPr="00401DF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И.Ю. Калугина</w:t>
            </w:r>
          </w:p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</w:p>
        </w:tc>
      </w:tr>
      <w:tr w:rsidR="00D94AFA" w:rsidRPr="00401DF0" w:rsidTr="00401DF0">
        <w:trPr>
          <w:trHeight w:val="465"/>
        </w:trPr>
        <w:tc>
          <w:tcPr>
            <w:tcW w:w="166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Секретарь комиссии:</w:t>
            </w:r>
          </w:p>
        </w:tc>
        <w:tc>
          <w:tcPr>
            <w:tcW w:w="4961" w:type="dxa"/>
          </w:tcPr>
          <w:p w:rsidR="00D94AFA" w:rsidRPr="00401DF0" w:rsidRDefault="00D94AFA" w:rsidP="00401DF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  <w:r w:rsidRPr="00401D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401DF0">
              <w:rPr>
                <w:lang w:eastAsia="en-US"/>
              </w:rPr>
              <w:t xml:space="preserve">дминистрации </w:t>
            </w:r>
            <w:r>
              <w:rPr>
                <w:lang w:eastAsia="en-US"/>
              </w:rPr>
              <w:t>Чичковского</w:t>
            </w:r>
            <w:r w:rsidRPr="00401DF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Пугачева Е.В.</w:t>
            </w:r>
          </w:p>
        </w:tc>
      </w:tr>
      <w:tr w:rsidR="00D94AFA" w:rsidRPr="00401DF0" w:rsidTr="00401DF0">
        <w:tc>
          <w:tcPr>
            <w:tcW w:w="166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Члены комиссии:</w:t>
            </w:r>
          </w:p>
        </w:tc>
        <w:tc>
          <w:tcPr>
            <w:tcW w:w="4961" w:type="dxa"/>
          </w:tcPr>
          <w:p w:rsidR="00D94AFA" w:rsidRPr="00401DF0" w:rsidRDefault="00D94AFA" w:rsidP="00401DF0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Консультант </w:t>
            </w:r>
          </w:p>
        </w:tc>
        <w:tc>
          <w:tcPr>
            <w:tcW w:w="311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Катюшина А.А.</w:t>
            </w:r>
          </w:p>
        </w:tc>
      </w:tr>
      <w:tr w:rsidR="00D94AFA" w:rsidRPr="00401DF0" w:rsidTr="005A1D63">
        <w:trPr>
          <w:trHeight w:val="528"/>
        </w:trPr>
        <w:tc>
          <w:tcPr>
            <w:tcW w:w="166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D94AFA" w:rsidRPr="00401DF0" w:rsidRDefault="00D94AFA" w:rsidP="00401DF0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D94AFA" w:rsidRPr="00401DF0" w:rsidRDefault="00D94AFA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Тирских Н.В.</w:t>
            </w:r>
          </w:p>
        </w:tc>
      </w:tr>
    </w:tbl>
    <w:p w:rsidR="00D94AFA" w:rsidRDefault="00D94AFA" w:rsidP="00397243">
      <w:pPr>
        <w:tabs>
          <w:tab w:val="left" w:pos="1859"/>
          <w:tab w:val="center" w:pos="5173"/>
        </w:tabs>
        <w:contextualSpacing/>
        <w:jc w:val="both"/>
        <w:rPr>
          <w:b/>
          <w:bCs/>
          <w:lang w:eastAsia="en-US"/>
        </w:rPr>
      </w:pPr>
    </w:p>
    <w:p w:rsidR="00D94AFA" w:rsidRPr="00397243" w:rsidRDefault="00D94AFA" w:rsidP="00397243">
      <w:pPr>
        <w:tabs>
          <w:tab w:val="left" w:pos="1859"/>
          <w:tab w:val="center" w:pos="5173"/>
        </w:tabs>
        <w:contextualSpacing/>
        <w:jc w:val="both"/>
        <w:rPr>
          <w:bCs/>
          <w:lang w:eastAsia="en-US"/>
        </w:rPr>
      </w:pPr>
    </w:p>
    <w:p w:rsidR="00D94AFA" w:rsidRPr="00FB048A" w:rsidRDefault="00D94AFA" w:rsidP="00CE35F1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AFA" w:rsidRPr="003271DE" w:rsidRDefault="00D94AFA" w:rsidP="00A86DEA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AFA" w:rsidRPr="003271DE" w:rsidRDefault="00D94AFA" w:rsidP="00A86DEA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AFA" w:rsidRPr="007F014C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br w:type="page"/>
      </w:r>
      <w:r w:rsidRPr="007F014C">
        <w:rPr>
          <w:bCs/>
          <w:lang w:eastAsia="en-US"/>
        </w:rPr>
        <w:t>Приложение 2</w:t>
      </w:r>
    </w:p>
    <w:p w:rsidR="00D94AFA" w:rsidRPr="003271DE" w:rsidRDefault="00D94AFA" w:rsidP="005A1D63">
      <w:pPr>
        <w:contextualSpacing/>
        <w:jc w:val="right"/>
      </w:pPr>
      <w:r w:rsidRPr="003271DE">
        <w:t xml:space="preserve">к </w:t>
      </w:r>
      <w:r>
        <w:t>П</w:t>
      </w:r>
      <w:r w:rsidRPr="003271DE">
        <w:t>остановлению</w:t>
      </w:r>
    </w:p>
    <w:p w:rsidR="00D94AFA" w:rsidRPr="003271DE" w:rsidRDefault="00D94AFA" w:rsidP="005A1D63">
      <w:pPr>
        <w:contextualSpacing/>
        <w:jc w:val="right"/>
      </w:pPr>
      <w:r>
        <w:t>от «01» сентября 2023 года № 18</w:t>
      </w:r>
    </w:p>
    <w:p w:rsidR="00D94AFA" w:rsidRPr="007F014C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D94AFA" w:rsidRPr="00AD45DB" w:rsidRDefault="00D94AFA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  <w:r w:rsidRPr="00AD45DB">
        <w:rPr>
          <w:b/>
          <w:bCs/>
          <w:lang w:eastAsia="en-US"/>
        </w:rPr>
        <w:t>ПЛАН МЕРОПРИЯТИЙ И СРОКИ ИСПОЛНЕНИЯ РАБОТ ПО ПОДГОТОВКЕ ПРОЕКТА «</w:t>
      </w:r>
      <w:r>
        <w:rPr>
          <w:b/>
          <w:bCs/>
          <w:lang w:eastAsia="en-US"/>
        </w:rPr>
        <w:t>ВНЕСЕНИЕ</w:t>
      </w:r>
      <w:r w:rsidRPr="00AD45DB">
        <w:rPr>
          <w:b/>
          <w:bCs/>
          <w:lang w:eastAsia="en-US"/>
        </w:rPr>
        <w:t xml:space="preserve"> ИЗМЕНЕНИЙ В ГЕНЕРАЛЬНЫЙ </w:t>
      </w:r>
      <w:r>
        <w:rPr>
          <w:b/>
          <w:bCs/>
          <w:lang w:eastAsia="en-US"/>
        </w:rPr>
        <w:t>ПЛАН ЧИЧКОВСКОГО</w:t>
      </w:r>
      <w:r w:rsidRPr="00AD45DB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МУНИЦИПАЛЬНОГО ОБРАЗОВАНИЯ УСТЬ-УДИН</w:t>
      </w:r>
      <w:r w:rsidRPr="00AD45DB">
        <w:rPr>
          <w:b/>
          <w:bCs/>
          <w:lang w:eastAsia="en-US"/>
        </w:rPr>
        <w:t>СКОГО РАЙОНА ИРКУТСКОЙ ОБЛАСТИ, УТВ</w:t>
      </w:r>
      <w:r>
        <w:rPr>
          <w:b/>
          <w:bCs/>
          <w:lang w:eastAsia="en-US"/>
        </w:rPr>
        <w:t>ЕРЖДЕННЫЙ</w:t>
      </w:r>
      <w:r w:rsidRPr="00AD45DB">
        <w:rPr>
          <w:b/>
          <w:bCs/>
          <w:lang w:eastAsia="en-US"/>
        </w:rPr>
        <w:t xml:space="preserve"> РЕШ</w:t>
      </w:r>
      <w:r>
        <w:rPr>
          <w:b/>
          <w:bCs/>
          <w:lang w:eastAsia="en-US"/>
        </w:rPr>
        <w:t>ЕНИЕМ ДУМЫ 26.04.2013 № 3/3</w:t>
      </w:r>
    </w:p>
    <w:p w:rsidR="00D94AFA" w:rsidRPr="00DF4DED" w:rsidRDefault="00D94AFA" w:rsidP="00FB048A">
      <w:pPr>
        <w:tabs>
          <w:tab w:val="left" w:pos="1859"/>
          <w:tab w:val="center" w:pos="5173"/>
        </w:tabs>
        <w:contextualSpacing/>
        <w:rPr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6"/>
        <w:gridCol w:w="4724"/>
      </w:tblGrid>
      <w:tr w:rsidR="00D94AFA" w:rsidRPr="00B70AFB" w:rsidTr="00B70AFB">
        <w:tc>
          <w:tcPr>
            <w:tcW w:w="5211" w:type="dxa"/>
          </w:tcPr>
          <w:p w:rsidR="00D94AFA" w:rsidRPr="00B70AFB" w:rsidRDefault="00D94AFA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B70AFB">
              <w:rPr>
                <w:b/>
                <w:bCs/>
                <w:lang w:eastAsia="en-US"/>
              </w:rPr>
              <w:t xml:space="preserve">Мероприятие </w:t>
            </w:r>
          </w:p>
        </w:tc>
        <w:tc>
          <w:tcPr>
            <w:tcW w:w="5068" w:type="dxa"/>
          </w:tcPr>
          <w:p w:rsidR="00D94AFA" w:rsidRPr="00A46A76" w:rsidRDefault="00D94AFA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A46A76">
              <w:rPr>
                <w:b/>
                <w:bCs/>
                <w:lang w:eastAsia="en-US"/>
              </w:rPr>
              <w:t>Срок исполнения</w:t>
            </w:r>
          </w:p>
        </w:tc>
      </w:tr>
      <w:tr w:rsidR="00D94AFA" w:rsidRPr="00B70AFB" w:rsidTr="00B70AFB">
        <w:tc>
          <w:tcPr>
            <w:tcW w:w="5211" w:type="dxa"/>
          </w:tcPr>
          <w:p w:rsidR="00D94AFA" w:rsidRPr="00B70AFB" w:rsidRDefault="00D94AFA" w:rsidP="00B70AFB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Прием предложений для внесения в Проект </w:t>
            </w:r>
          </w:p>
        </w:tc>
        <w:tc>
          <w:tcPr>
            <w:tcW w:w="5068" w:type="dxa"/>
            <w:vAlign w:val="center"/>
          </w:tcPr>
          <w:p w:rsidR="00D94AFA" w:rsidRPr="0041626B" w:rsidRDefault="00D94AFA" w:rsidP="00A46A76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5A1D63">
              <w:rPr>
                <w:bCs/>
                <w:lang w:eastAsia="en-US"/>
              </w:rPr>
              <w:t xml:space="preserve">до </w:t>
            </w:r>
            <w:r>
              <w:rPr>
                <w:bCs/>
                <w:lang w:eastAsia="en-US"/>
              </w:rPr>
              <w:t>08</w:t>
            </w:r>
            <w:r w:rsidRPr="005A1D6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10</w:t>
            </w:r>
            <w:r w:rsidRPr="005A1D63">
              <w:rPr>
                <w:bCs/>
                <w:lang w:eastAsia="en-US"/>
              </w:rPr>
              <w:t>.202</w:t>
            </w:r>
            <w:r>
              <w:rPr>
                <w:bCs/>
                <w:lang w:eastAsia="en-US"/>
              </w:rPr>
              <w:t>3</w:t>
            </w:r>
            <w:r w:rsidRPr="005A1D63">
              <w:rPr>
                <w:bCs/>
                <w:lang w:eastAsia="en-US"/>
              </w:rPr>
              <w:t xml:space="preserve"> года</w:t>
            </w:r>
          </w:p>
        </w:tc>
      </w:tr>
      <w:tr w:rsidR="00D94AFA" w:rsidRPr="00CF5183" w:rsidTr="00B70AFB">
        <w:trPr>
          <w:trHeight w:val="602"/>
        </w:trPr>
        <w:tc>
          <w:tcPr>
            <w:tcW w:w="5211" w:type="dxa"/>
          </w:tcPr>
          <w:p w:rsidR="00D94AFA" w:rsidRPr="00B70AFB" w:rsidRDefault="00D94AFA" w:rsidP="00B70AFB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5068" w:type="dxa"/>
            <w:vAlign w:val="center"/>
          </w:tcPr>
          <w:p w:rsidR="00D94AFA" w:rsidRPr="00CF5183" w:rsidRDefault="00D94AFA" w:rsidP="00A46A76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5A1D63">
              <w:rPr>
                <w:bCs/>
                <w:lang w:eastAsia="en-US"/>
              </w:rPr>
              <w:t xml:space="preserve">до </w:t>
            </w:r>
            <w:r>
              <w:rPr>
                <w:bCs/>
                <w:lang w:eastAsia="en-US"/>
              </w:rPr>
              <w:t>02</w:t>
            </w:r>
            <w:r w:rsidRPr="005A1D6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11</w:t>
            </w:r>
            <w:r w:rsidRPr="005A1D63">
              <w:rPr>
                <w:bCs/>
                <w:lang w:eastAsia="en-US"/>
              </w:rPr>
              <w:t>.202</w:t>
            </w:r>
            <w:r>
              <w:rPr>
                <w:bCs/>
                <w:lang w:eastAsia="en-US"/>
              </w:rPr>
              <w:t>3</w:t>
            </w:r>
            <w:r w:rsidRPr="005A1D63">
              <w:rPr>
                <w:bCs/>
                <w:lang w:eastAsia="en-US"/>
              </w:rPr>
              <w:t xml:space="preserve"> года</w:t>
            </w:r>
          </w:p>
        </w:tc>
      </w:tr>
      <w:tr w:rsidR="00D94AFA" w:rsidRPr="00B70AFB" w:rsidTr="00B70AFB">
        <w:trPr>
          <w:trHeight w:val="668"/>
        </w:trPr>
        <w:tc>
          <w:tcPr>
            <w:tcW w:w="5211" w:type="dxa"/>
          </w:tcPr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</w:t>
            </w:r>
            <w:r>
              <w:rPr>
                <w:bCs/>
                <w:lang w:eastAsia="en-US"/>
              </w:rPr>
              <w:t xml:space="preserve"> и</w:t>
            </w:r>
            <w:r w:rsidRPr="00B70AFB">
              <w:rPr>
                <w:bCs/>
                <w:lang w:eastAsia="en-US"/>
              </w:rPr>
              <w:t xml:space="preserve"> сбор исходных данных согласно техническо</w:t>
            </w:r>
            <w:r>
              <w:rPr>
                <w:bCs/>
                <w:lang w:eastAsia="en-US"/>
              </w:rPr>
              <w:t>го</w:t>
            </w:r>
            <w:r w:rsidRPr="00B70AFB">
              <w:rPr>
                <w:bCs/>
                <w:lang w:eastAsia="en-US"/>
              </w:rPr>
              <w:t xml:space="preserve"> задани</w:t>
            </w:r>
            <w:r>
              <w:rPr>
                <w:bCs/>
                <w:lang w:eastAsia="en-US"/>
              </w:rPr>
              <w:t>я</w:t>
            </w:r>
          </w:p>
        </w:tc>
        <w:tc>
          <w:tcPr>
            <w:tcW w:w="5068" w:type="dxa"/>
            <w:vAlign w:val="center"/>
          </w:tcPr>
          <w:p w:rsidR="00D94AFA" w:rsidRPr="00CF5183" w:rsidRDefault="00D94AFA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 xml:space="preserve">Согласно </w:t>
            </w:r>
            <w:r>
              <w:rPr>
                <w:bCs/>
                <w:lang w:eastAsia="en-US"/>
              </w:rPr>
              <w:t xml:space="preserve">положений </w:t>
            </w:r>
            <w:r w:rsidRPr="00CF5183">
              <w:rPr>
                <w:bCs/>
                <w:lang w:eastAsia="en-US"/>
              </w:rPr>
              <w:t>муниципально</w:t>
            </w:r>
            <w:r>
              <w:rPr>
                <w:bCs/>
                <w:lang w:eastAsia="en-US"/>
              </w:rPr>
              <w:t>го</w:t>
            </w:r>
            <w:r w:rsidRPr="00CF5183">
              <w:rPr>
                <w:bCs/>
                <w:lang w:eastAsia="en-US"/>
              </w:rPr>
              <w:t xml:space="preserve"> контракт</w:t>
            </w:r>
            <w:r>
              <w:rPr>
                <w:bCs/>
                <w:lang w:eastAsia="en-US"/>
              </w:rPr>
              <w:t>а</w:t>
            </w:r>
          </w:p>
        </w:tc>
      </w:tr>
      <w:tr w:rsidR="00D94AFA" w:rsidRPr="00B70AFB" w:rsidTr="00B70AFB">
        <w:trPr>
          <w:trHeight w:val="668"/>
        </w:trPr>
        <w:tc>
          <w:tcPr>
            <w:tcW w:w="5211" w:type="dxa"/>
          </w:tcPr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 аукционной документации на разработку Проекта</w:t>
            </w:r>
            <w:r>
              <w:rPr>
                <w:bCs/>
                <w:lang w:eastAsia="en-US"/>
              </w:rPr>
              <w:t>, п</w:t>
            </w:r>
            <w:r w:rsidRPr="00B70AFB">
              <w:rPr>
                <w:bCs/>
                <w:lang w:eastAsia="en-US"/>
              </w:rPr>
              <w:t>роведение аукциона, заключение муниципального контракта, передача исходных данных</w:t>
            </w:r>
          </w:p>
        </w:tc>
        <w:tc>
          <w:tcPr>
            <w:tcW w:w="5068" w:type="dxa"/>
            <w:vAlign w:val="center"/>
          </w:tcPr>
          <w:p w:rsidR="00D94AFA" w:rsidRPr="00CF5183" w:rsidRDefault="00D94AFA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</w:p>
          <w:p w:rsidR="00D94AFA" w:rsidRPr="00CF5183" w:rsidRDefault="00D94AFA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 xml:space="preserve">в течение 2 недель после предоставления субсидии </w:t>
            </w:r>
          </w:p>
        </w:tc>
      </w:tr>
      <w:tr w:rsidR="00D94AFA" w:rsidRPr="00B70AFB" w:rsidTr="00B70AFB">
        <w:tc>
          <w:tcPr>
            <w:tcW w:w="5211" w:type="dxa"/>
          </w:tcPr>
          <w:p w:rsidR="00D94AFA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5068" w:type="dxa"/>
            <w:vAlign w:val="center"/>
          </w:tcPr>
          <w:p w:rsidR="00D94AFA" w:rsidRPr="00A46A76" w:rsidRDefault="00D94AFA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течение 10 рабочих дней от даты</w:t>
            </w:r>
            <w:r w:rsidRPr="00A46A76">
              <w:t xml:space="preserve"> </w:t>
            </w:r>
            <w:r w:rsidRPr="00A46A76">
              <w:rPr>
                <w:bCs/>
                <w:lang w:eastAsia="en-US"/>
              </w:rPr>
              <w:t xml:space="preserve">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D94AFA" w:rsidRPr="00B70AFB" w:rsidTr="00B70AFB">
        <w:tc>
          <w:tcPr>
            <w:tcW w:w="5211" w:type="dxa"/>
          </w:tcPr>
          <w:p w:rsidR="00D94AFA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5068" w:type="dxa"/>
            <w:vAlign w:val="center"/>
          </w:tcPr>
          <w:p w:rsidR="00D94AFA" w:rsidRPr="00A46A76" w:rsidRDefault="00D94AFA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течение 15 рабочих дней от даты 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D94AFA" w:rsidRPr="00B70AFB" w:rsidTr="00B70AFB">
        <w:trPr>
          <w:trHeight w:val="1858"/>
        </w:trPr>
        <w:tc>
          <w:tcPr>
            <w:tcW w:w="5211" w:type="dxa"/>
          </w:tcPr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Направление на согласование проекта </w:t>
            </w:r>
          </w:p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 соответствии со ст.</w:t>
            </w:r>
            <w:r>
              <w:rPr>
                <w:bCs/>
                <w:lang w:eastAsia="en-US"/>
              </w:rPr>
              <w:t xml:space="preserve"> </w:t>
            </w:r>
            <w:r w:rsidRPr="00B70AFB">
              <w:rPr>
                <w:bCs/>
                <w:lang w:eastAsia="en-US"/>
              </w:rPr>
              <w:t xml:space="preserve">25 Градостроительного кодекса РФ в порядке, установленном уполномоченным Правительством </w:t>
            </w:r>
            <w:r>
              <w:rPr>
                <w:bCs/>
                <w:lang w:eastAsia="en-US"/>
              </w:rPr>
              <w:t>РФ</w:t>
            </w:r>
            <w:r w:rsidRPr="00B70AFB">
              <w:rPr>
                <w:bCs/>
                <w:lang w:eastAsia="en-US"/>
              </w:rPr>
              <w:t xml:space="preserve"> федеральным органом исполнительной власти</w:t>
            </w:r>
          </w:p>
        </w:tc>
        <w:tc>
          <w:tcPr>
            <w:tcW w:w="5068" w:type="dxa"/>
            <w:vAlign w:val="center"/>
          </w:tcPr>
          <w:p w:rsidR="00D94AFA" w:rsidRPr="00A46A76" w:rsidRDefault="00D94AFA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</w:t>
            </w:r>
            <w:r>
              <w:rPr>
                <w:bCs/>
                <w:lang w:eastAsia="en-US"/>
              </w:rPr>
              <w:t xml:space="preserve">, </w:t>
            </w:r>
            <w:r w:rsidRPr="00A46A76">
              <w:rPr>
                <w:bCs/>
                <w:lang w:eastAsia="en-US"/>
              </w:rPr>
              <w:t>в течение 3 рабочих дней</w:t>
            </w:r>
            <w:r>
              <w:rPr>
                <w:bCs/>
                <w:lang w:eastAsia="en-US"/>
              </w:rPr>
              <w:t xml:space="preserve"> обеспечивается </w:t>
            </w:r>
            <w:r w:rsidRPr="00A46A7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уведомление органов, предусмотренных </w:t>
            </w:r>
            <w:r w:rsidRPr="00A46A76">
              <w:rPr>
                <w:bCs/>
                <w:lang w:eastAsia="en-US"/>
              </w:rPr>
              <w:t xml:space="preserve">Приказом Минэкономразвития России от 21.07.2016 N 460 </w:t>
            </w:r>
          </w:p>
        </w:tc>
      </w:tr>
      <w:tr w:rsidR="00D94AFA" w:rsidRPr="00B70AFB" w:rsidTr="00B70AFB">
        <w:trPr>
          <w:trHeight w:val="624"/>
        </w:trPr>
        <w:tc>
          <w:tcPr>
            <w:tcW w:w="5211" w:type="dxa"/>
          </w:tcPr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Опубликование Проекта, проведение публичных слушаний по Проекту</w:t>
            </w:r>
          </w:p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5068" w:type="dxa"/>
            <w:vAlign w:val="center"/>
          </w:tcPr>
          <w:p w:rsidR="00D94AFA" w:rsidRPr="00A46A76" w:rsidRDefault="00D94AFA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D94AFA" w:rsidRPr="00B70AFB" w:rsidTr="00B70AFB">
        <w:tc>
          <w:tcPr>
            <w:tcW w:w="5211" w:type="dxa"/>
          </w:tcPr>
          <w:p w:rsidR="00D94AFA" w:rsidRPr="00DF4DED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В случае, предусмотренном п. 9 ст. 25 </w:t>
            </w:r>
            <w:r w:rsidRPr="00DF4DED">
              <w:t>Градостроительн</w:t>
            </w:r>
            <w:r>
              <w:t>ого кодекса РФ</w:t>
            </w:r>
            <w:r w:rsidRPr="00DF4DED">
              <w:t xml:space="preserve"> </w:t>
            </w:r>
          </w:p>
          <w:p w:rsidR="00D94AFA" w:rsidRPr="00B70AFB" w:rsidRDefault="00D94AFA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>
              <w:t>принимается решение о создании согласительной комиссии</w:t>
            </w:r>
          </w:p>
        </w:tc>
        <w:tc>
          <w:tcPr>
            <w:tcW w:w="5068" w:type="dxa"/>
            <w:vAlign w:val="center"/>
          </w:tcPr>
          <w:p w:rsidR="00D94AFA" w:rsidRPr="00A46A76" w:rsidRDefault="00D94AFA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t xml:space="preserve">Максимальный срок работы согласительной комиссии не более </w:t>
            </w:r>
            <w:r>
              <w:t>двух</w:t>
            </w:r>
            <w:r w:rsidRPr="00A46A76">
              <w:t xml:space="preserve"> месяц</w:t>
            </w:r>
            <w:r>
              <w:t>ев</w:t>
            </w:r>
          </w:p>
        </w:tc>
      </w:tr>
      <w:tr w:rsidR="00D94AFA" w:rsidRPr="00B70AFB" w:rsidTr="00B70AFB">
        <w:tc>
          <w:tcPr>
            <w:tcW w:w="5211" w:type="dxa"/>
          </w:tcPr>
          <w:p w:rsidR="00D94AFA" w:rsidRPr="00B70AFB" w:rsidRDefault="00D94AFA" w:rsidP="00B70AFB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Внесение Проекта на утверждение</w:t>
            </w:r>
          </w:p>
        </w:tc>
        <w:tc>
          <w:tcPr>
            <w:tcW w:w="5068" w:type="dxa"/>
            <w:vAlign w:val="center"/>
          </w:tcPr>
          <w:p w:rsidR="00D94AFA" w:rsidRPr="00A46A76" w:rsidRDefault="00D94AFA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При получении положительных заключений по результатам согласований Проекта, в результате публичных слушаний по Проекту, Проект направляется на утверждение в Думу сельского поселения в течение 3 дней. Проект может быть направлен в Думу на утверждение и в случае исключении из Проекта материалов по несогласованным вопросам</w:t>
            </w:r>
          </w:p>
        </w:tc>
      </w:tr>
    </w:tbl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D94AFA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D94AFA" w:rsidRPr="003271DE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t>Приложение 3</w:t>
      </w:r>
    </w:p>
    <w:p w:rsidR="00D94AFA" w:rsidRPr="003271DE" w:rsidRDefault="00D94AFA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t xml:space="preserve">к </w:t>
      </w:r>
      <w:r>
        <w:rPr>
          <w:bCs/>
          <w:lang w:eastAsia="en-US"/>
        </w:rPr>
        <w:t>П</w:t>
      </w:r>
      <w:r w:rsidRPr="003271DE">
        <w:rPr>
          <w:bCs/>
          <w:lang w:eastAsia="en-US"/>
        </w:rPr>
        <w:t>остановлению</w:t>
      </w:r>
    </w:p>
    <w:p w:rsidR="00D94AFA" w:rsidRPr="003271DE" w:rsidRDefault="00D94AFA" w:rsidP="003803B6">
      <w:pPr>
        <w:contextualSpacing/>
        <w:jc w:val="right"/>
      </w:pPr>
      <w:r>
        <w:t>от «01» сентября 2023 года № 18</w:t>
      </w:r>
    </w:p>
    <w:p w:rsidR="00D94AFA" w:rsidRPr="00FB048A" w:rsidRDefault="00D94AFA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AFA" w:rsidRPr="00AD45DB" w:rsidRDefault="00D94AFA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  <w:r w:rsidRPr="00AD45DB">
        <w:rPr>
          <w:b/>
          <w:bCs/>
          <w:lang w:eastAsia="en-US"/>
        </w:rPr>
        <w:t>ПОРЯДОК ПРИЕМА ПРЕДЛОЖЕНИЙ ДЛЯ ВНЕСЕНИЯ В ПРОЕКТ «</w:t>
      </w:r>
      <w:r>
        <w:rPr>
          <w:b/>
          <w:bCs/>
          <w:lang w:eastAsia="en-US"/>
        </w:rPr>
        <w:t>О ВНЕСЕНИИ</w:t>
      </w:r>
      <w:r w:rsidRPr="00AD45DB">
        <w:rPr>
          <w:b/>
          <w:bCs/>
          <w:lang w:eastAsia="en-US"/>
        </w:rPr>
        <w:t xml:space="preserve"> ИЗМЕ</w:t>
      </w:r>
      <w:r>
        <w:rPr>
          <w:b/>
          <w:bCs/>
          <w:lang w:eastAsia="en-US"/>
        </w:rPr>
        <w:t>НЕНИЙ В ГЕНЕРАЛЬНЫЙ ПЛАН ЧИЧКОВСКОГО</w:t>
      </w:r>
      <w:r w:rsidRPr="00AD45DB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МУНИЦИПАЛЬНОГО ОБРАЗОВАНИЯ УСТЬ-УДИН</w:t>
      </w:r>
      <w:r w:rsidRPr="00AD45DB">
        <w:rPr>
          <w:b/>
          <w:bCs/>
          <w:lang w:eastAsia="en-US"/>
        </w:rPr>
        <w:t xml:space="preserve">СКОГО РАЙОНА </w:t>
      </w:r>
      <w:r>
        <w:rPr>
          <w:b/>
          <w:bCs/>
          <w:lang w:eastAsia="en-US"/>
        </w:rPr>
        <w:t>ИРКУТСКОЙ ОБЛАСТИ, УТВЕРЖДЕННЫЙ РЕШЕНИЕМ ДУМЫ ОТ 26.04.2013 № 3/3</w:t>
      </w:r>
    </w:p>
    <w:p w:rsidR="00D94AFA" w:rsidRPr="00FB048A" w:rsidRDefault="00D94AFA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AFA" w:rsidRDefault="00D94AFA" w:rsidP="003A2839">
      <w:pPr>
        <w:tabs>
          <w:tab w:val="left" w:pos="1859"/>
          <w:tab w:val="center" w:pos="5173"/>
        </w:tabs>
        <w:ind w:firstLine="709"/>
        <w:contextualSpacing/>
        <w:jc w:val="both"/>
        <w:rPr>
          <w:bCs/>
        </w:rPr>
      </w:pPr>
      <w:r w:rsidRPr="00FB048A">
        <w:t xml:space="preserve">Со дня опубликования настоящего </w:t>
      </w:r>
      <w:r>
        <w:t>П</w:t>
      </w:r>
      <w:r w:rsidRPr="00FB048A">
        <w:t>остановления</w:t>
      </w:r>
      <w:r w:rsidRPr="00FB048A">
        <w:rPr>
          <w:lang w:eastAsia="en-US"/>
        </w:rPr>
        <w:t xml:space="preserve"> </w:t>
      </w:r>
      <w:r w:rsidRPr="00FB048A">
        <w:t xml:space="preserve">заинтересованные лица вправе направить в </w:t>
      </w:r>
      <w:r w:rsidRPr="00FB048A">
        <w:rPr>
          <w:bCs/>
        </w:rPr>
        <w:t xml:space="preserve">комиссию по рассмотрению Проекта </w:t>
      </w:r>
      <w:r>
        <w:rPr>
          <w:bCs/>
        </w:rPr>
        <w:t>«О внесении изменений в Г</w:t>
      </w:r>
      <w:r w:rsidRPr="00FB048A">
        <w:rPr>
          <w:bCs/>
        </w:rPr>
        <w:t xml:space="preserve">енеральный план </w:t>
      </w:r>
      <w:r>
        <w:rPr>
          <w:bCs/>
        </w:rPr>
        <w:t>Чичковского</w:t>
      </w:r>
      <w:r w:rsidRPr="00FB048A">
        <w:rPr>
          <w:bCs/>
        </w:rPr>
        <w:t xml:space="preserve"> </w:t>
      </w:r>
      <w:r>
        <w:rPr>
          <w:bCs/>
        </w:rPr>
        <w:t>муниципального образования Усть-Удин</w:t>
      </w:r>
      <w:r w:rsidRPr="00FB048A">
        <w:rPr>
          <w:bCs/>
        </w:rPr>
        <w:t xml:space="preserve">ского района </w:t>
      </w:r>
      <w:r>
        <w:rPr>
          <w:bCs/>
        </w:rPr>
        <w:t>Иркутской области, утвержденный</w:t>
      </w:r>
      <w:r w:rsidRPr="00FB048A">
        <w:rPr>
          <w:bCs/>
        </w:rPr>
        <w:t xml:space="preserve"> решением Думы от </w:t>
      </w:r>
      <w:r>
        <w:rPr>
          <w:bCs/>
        </w:rPr>
        <w:t>26.04.2013 № 3/3</w:t>
      </w:r>
      <w:r w:rsidRPr="00FB048A">
        <w:rPr>
          <w:bCs/>
        </w:rPr>
        <w:t xml:space="preserve"> </w:t>
      </w:r>
      <w:r w:rsidRPr="00FB048A">
        <w:t>свои предложения для включения их в Проект</w:t>
      </w:r>
      <w:r w:rsidRPr="00FB048A">
        <w:rPr>
          <w:bCs/>
        </w:rPr>
        <w:t>.</w:t>
      </w:r>
    </w:p>
    <w:p w:rsidR="00D94AFA" w:rsidRPr="00CF5183" w:rsidRDefault="00D94AFA" w:rsidP="003A2839">
      <w:pPr>
        <w:tabs>
          <w:tab w:val="left" w:pos="1859"/>
          <w:tab w:val="center" w:pos="5173"/>
        </w:tabs>
        <w:ind w:firstLine="709"/>
        <w:contextualSpacing/>
        <w:jc w:val="both"/>
        <w:rPr>
          <w:u w:val="single"/>
          <w:lang w:eastAsia="en-US"/>
        </w:rPr>
      </w:pPr>
      <w:r>
        <w:t xml:space="preserve">1. </w:t>
      </w:r>
      <w:r w:rsidRPr="00FB048A">
        <w:t xml:space="preserve">Предложения с пометкой «Предложение по </w:t>
      </w:r>
      <w:r w:rsidRPr="00CF5183">
        <w:t>Проекту внесения изменений</w:t>
      </w:r>
      <w:r>
        <w:t xml:space="preserve"> в генеральный план</w:t>
      </w:r>
      <w:r w:rsidRPr="00CF5183">
        <w:t>» направляются в письменном виде, на имя председателя комиссии по адресу:</w:t>
      </w:r>
      <w:r w:rsidRPr="00CF5183">
        <w:rPr>
          <w:lang w:eastAsia="en-US"/>
        </w:rPr>
        <w:t xml:space="preserve"> </w:t>
      </w:r>
      <w:r>
        <w:rPr>
          <w:spacing w:val="20"/>
        </w:rPr>
        <w:t>6663</w:t>
      </w:r>
      <w:r w:rsidRPr="00324B19">
        <w:rPr>
          <w:spacing w:val="20"/>
        </w:rPr>
        <w:t>64</w:t>
      </w:r>
      <w:r w:rsidRPr="00C61FAA">
        <w:rPr>
          <w:spacing w:val="20"/>
        </w:rPr>
        <w:t>, Иркутская</w:t>
      </w:r>
      <w:r>
        <w:rPr>
          <w:spacing w:val="20"/>
        </w:rPr>
        <w:t xml:space="preserve"> область, Усть-Удинский район, д. Чичкова, ул. Центральная, 20</w:t>
      </w:r>
      <w:r w:rsidRPr="00C61FAA">
        <w:rPr>
          <w:spacing w:val="20"/>
        </w:rPr>
        <w:t>, или п</w:t>
      </w:r>
      <w:r>
        <w:rPr>
          <w:spacing w:val="20"/>
        </w:rPr>
        <w:t xml:space="preserve">о электронному адресу: </w:t>
      </w:r>
      <w:r>
        <w:rPr>
          <w:spacing w:val="20"/>
          <w:lang w:val="en-US"/>
        </w:rPr>
        <w:t>adm</w:t>
      </w:r>
      <w:r w:rsidRPr="00324B19">
        <w:rPr>
          <w:spacing w:val="20"/>
        </w:rPr>
        <w:t>.</w:t>
      </w:r>
      <w:r>
        <w:rPr>
          <w:spacing w:val="20"/>
          <w:lang w:val="en-US"/>
        </w:rPr>
        <w:t>chichkova</w:t>
      </w:r>
      <w:r>
        <w:rPr>
          <w:spacing w:val="20"/>
        </w:rPr>
        <w:t>@</w:t>
      </w:r>
      <w:r>
        <w:rPr>
          <w:spacing w:val="20"/>
          <w:lang w:val="en-US"/>
        </w:rPr>
        <w:t>mail</w:t>
      </w:r>
      <w:r w:rsidRPr="00C61FAA">
        <w:rPr>
          <w:spacing w:val="20"/>
        </w:rPr>
        <w:t>.ru</w:t>
      </w:r>
    </w:p>
    <w:p w:rsidR="00D94AFA" w:rsidRPr="00CF5183" w:rsidRDefault="00D94AFA" w:rsidP="003A2839">
      <w:pPr>
        <w:autoSpaceDE w:val="0"/>
        <w:autoSpaceDN w:val="0"/>
        <w:adjustRightInd w:val="0"/>
        <w:ind w:left="709"/>
        <w:contextualSpacing/>
        <w:jc w:val="both"/>
      </w:pPr>
      <w:r w:rsidRPr="00CF5183">
        <w:t>2. Предложение должно содержать</w:t>
      </w:r>
      <w:r>
        <w:t>: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фамилия, имя, отчество, при обращении физического лица;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почтовый адрес, телефон;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суть предложения;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обоснование предложения;</w:t>
      </w:r>
    </w:p>
    <w:p w:rsidR="00D94AFA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дату обращения, подпись.</w:t>
      </w:r>
    </w:p>
    <w:p w:rsidR="00D94AFA" w:rsidRPr="00A46A76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3. </w:t>
      </w:r>
      <w:r w:rsidRPr="00A46A76"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D94AFA" w:rsidRPr="00A46A76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4. </w:t>
      </w:r>
      <w:r w:rsidRPr="00A46A76">
        <w:t xml:space="preserve">Предложения принимаются в срок до </w:t>
      </w:r>
      <w:r w:rsidRPr="009C2D8C">
        <w:t>«</w:t>
      </w:r>
      <w:r>
        <w:t>02</w:t>
      </w:r>
      <w:r w:rsidRPr="009C2D8C">
        <w:t xml:space="preserve">» </w:t>
      </w:r>
      <w:r>
        <w:t>ноября</w:t>
      </w:r>
      <w:bookmarkStart w:id="4" w:name="_GoBack"/>
      <w:bookmarkEnd w:id="4"/>
      <w:r w:rsidRPr="009C2D8C">
        <w:t xml:space="preserve"> 2023 года</w:t>
      </w:r>
      <w:r>
        <w:t>.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5. </w:t>
      </w:r>
      <w:r w:rsidRPr="003271DE">
        <w:t>Поступившие предложения регистрируются в журнале учета входящей кор</w:t>
      </w:r>
      <w:r>
        <w:t>респонденции администрации Чичковского муниципального образования</w:t>
      </w:r>
      <w:r w:rsidRPr="003271DE">
        <w:t xml:space="preserve"> с пометкой «Предложение по Проекту внесения изменений</w:t>
      </w:r>
      <w:r>
        <w:t xml:space="preserve"> в генеральный план</w:t>
      </w:r>
      <w:r w:rsidRPr="003271DE">
        <w:t>».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6. </w:t>
      </w:r>
      <w:r w:rsidRPr="003271DE"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D94AFA" w:rsidRPr="003271DE" w:rsidRDefault="00D94AFA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7. </w:t>
      </w:r>
      <w:r w:rsidRPr="003271DE"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sectPr w:rsidR="00D94AFA" w:rsidRPr="003271DE" w:rsidSect="00EB4702">
      <w:footerReference w:type="even" r:id="rId7"/>
      <w:pgSz w:w="11906" w:h="16838"/>
      <w:pgMar w:top="1134" w:right="851" w:bottom="1134" w:left="1701" w:header="709" w:footer="9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FA" w:rsidRDefault="00D94AFA">
      <w:r>
        <w:separator/>
      </w:r>
    </w:p>
  </w:endnote>
  <w:endnote w:type="continuationSeparator" w:id="0">
    <w:p w:rsidR="00D94AFA" w:rsidRDefault="00D9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FA" w:rsidRDefault="00D94AFA" w:rsidP="0068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AFA" w:rsidRDefault="00D94AFA" w:rsidP="00682FB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FA" w:rsidRDefault="00D94AFA">
      <w:r>
        <w:separator/>
      </w:r>
    </w:p>
  </w:footnote>
  <w:footnote w:type="continuationSeparator" w:id="0">
    <w:p w:rsidR="00D94AFA" w:rsidRDefault="00D9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979"/>
    <w:multiLevelType w:val="multilevel"/>
    <w:tmpl w:val="D08C0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45633E"/>
    <w:multiLevelType w:val="hybridMultilevel"/>
    <w:tmpl w:val="3CBE9F2C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F2469"/>
    <w:multiLevelType w:val="hybridMultilevel"/>
    <w:tmpl w:val="4D2ACF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4D2653A"/>
    <w:multiLevelType w:val="hybridMultilevel"/>
    <w:tmpl w:val="7FAAFED2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C3452"/>
    <w:multiLevelType w:val="hybridMultilevel"/>
    <w:tmpl w:val="BC74322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47644"/>
    <w:multiLevelType w:val="hybridMultilevel"/>
    <w:tmpl w:val="F544CA8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3412DD"/>
    <w:multiLevelType w:val="hybridMultilevel"/>
    <w:tmpl w:val="D220C3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6824BC1"/>
    <w:multiLevelType w:val="hybridMultilevel"/>
    <w:tmpl w:val="C3BC86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>
    <w:nsid w:val="3CF71A38"/>
    <w:multiLevelType w:val="hybridMultilevel"/>
    <w:tmpl w:val="1CE83EC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8B7D6F"/>
    <w:multiLevelType w:val="hybridMultilevel"/>
    <w:tmpl w:val="9BEC585E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21C68"/>
    <w:multiLevelType w:val="hybridMultilevel"/>
    <w:tmpl w:val="3E6C00D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23397F"/>
    <w:multiLevelType w:val="multilevel"/>
    <w:tmpl w:val="54AE1ED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5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A5B058B"/>
    <w:multiLevelType w:val="hybridMultilevel"/>
    <w:tmpl w:val="A7D05D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039E4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8">
    <w:nsid w:val="7A804283"/>
    <w:multiLevelType w:val="hybridMultilevel"/>
    <w:tmpl w:val="C7D01612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90DCD"/>
    <w:multiLevelType w:val="hybridMultilevel"/>
    <w:tmpl w:val="6C7AEFB6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9"/>
  </w:num>
  <w:num w:numId="11">
    <w:abstractNumId w:val="4"/>
  </w:num>
  <w:num w:numId="12">
    <w:abstractNumId w:val="12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5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BF"/>
    <w:rsid w:val="00017E6D"/>
    <w:rsid w:val="00027D49"/>
    <w:rsid w:val="000373A5"/>
    <w:rsid w:val="00052B39"/>
    <w:rsid w:val="00052DC1"/>
    <w:rsid w:val="000649AE"/>
    <w:rsid w:val="00066FEA"/>
    <w:rsid w:val="00071EFB"/>
    <w:rsid w:val="0007758C"/>
    <w:rsid w:val="000973DE"/>
    <w:rsid w:val="000A17C9"/>
    <w:rsid w:val="000A7315"/>
    <w:rsid w:val="000A7A13"/>
    <w:rsid w:val="000B35BE"/>
    <w:rsid w:val="000B6CD1"/>
    <w:rsid w:val="000E1364"/>
    <w:rsid w:val="000E5069"/>
    <w:rsid w:val="000F7ABF"/>
    <w:rsid w:val="000F7D2C"/>
    <w:rsid w:val="001021C8"/>
    <w:rsid w:val="00125C0A"/>
    <w:rsid w:val="00131964"/>
    <w:rsid w:val="00136443"/>
    <w:rsid w:val="0013725D"/>
    <w:rsid w:val="00142F17"/>
    <w:rsid w:val="0015379A"/>
    <w:rsid w:val="00175139"/>
    <w:rsid w:val="00182C5F"/>
    <w:rsid w:val="00191DB1"/>
    <w:rsid w:val="001A0EBF"/>
    <w:rsid w:val="001A359B"/>
    <w:rsid w:val="001A7DF7"/>
    <w:rsid w:val="001B2B7F"/>
    <w:rsid w:val="001C31E7"/>
    <w:rsid w:val="001E64CC"/>
    <w:rsid w:val="001F4BA9"/>
    <w:rsid w:val="00207C80"/>
    <w:rsid w:val="00236A3D"/>
    <w:rsid w:val="00274564"/>
    <w:rsid w:val="00296F62"/>
    <w:rsid w:val="002A168A"/>
    <w:rsid w:val="002C6A0E"/>
    <w:rsid w:val="0030413E"/>
    <w:rsid w:val="00324B19"/>
    <w:rsid w:val="003271DE"/>
    <w:rsid w:val="00327CBA"/>
    <w:rsid w:val="003803B6"/>
    <w:rsid w:val="00392516"/>
    <w:rsid w:val="00395CCD"/>
    <w:rsid w:val="00397243"/>
    <w:rsid w:val="003A2839"/>
    <w:rsid w:val="003A4F63"/>
    <w:rsid w:val="003B4F9F"/>
    <w:rsid w:val="003C17E4"/>
    <w:rsid w:val="003C6690"/>
    <w:rsid w:val="003D0640"/>
    <w:rsid w:val="003D22D9"/>
    <w:rsid w:val="003E02A6"/>
    <w:rsid w:val="003F0D78"/>
    <w:rsid w:val="003F5E6A"/>
    <w:rsid w:val="00401595"/>
    <w:rsid w:val="00401DF0"/>
    <w:rsid w:val="0041626B"/>
    <w:rsid w:val="0042191A"/>
    <w:rsid w:val="00437734"/>
    <w:rsid w:val="00443AC5"/>
    <w:rsid w:val="00452ADA"/>
    <w:rsid w:val="00463AFC"/>
    <w:rsid w:val="004668A1"/>
    <w:rsid w:val="004821EF"/>
    <w:rsid w:val="004868E9"/>
    <w:rsid w:val="004943F2"/>
    <w:rsid w:val="004A0F63"/>
    <w:rsid w:val="004A10ED"/>
    <w:rsid w:val="004A45AE"/>
    <w:rsid w:val="004A6DDB"/>
    <w:rsid w:val="004C45D8"/>
    <w:rsid w:val="004C45E3"/>
    <w:rsid w:val="004D5DF3"/>
    <w:rsid w:val="004D6024"/>
    <w:rsid w:val="00505BDC"/>
    <w:rsid w:val="00515776"/>
    <w:rsid w:val="00550F92"/>
    <w:rsid w:val="0057396C"/>
    <w:rsid w:val="00583ADC"/>
    <w:rsid w:val="00583D6D"/>
    <w:rsid w:val="005940F8"/>
    <w:rsid w:val="005A1D63"/>
    <w:rsid w:val="005C204E"/>
    <w:rsid w:val="005C5CC3"/>
    <w:rsid w:val="005D2D13"/>
    <w:rsid w:val="005F01AF"/>
    <w:rsid w:val="005F0437"/>
    <w:rsid w:val="005F24C7"/>
    <w:rsid w:val="00603FB5"/>
    <w:rsid w:val="00605B41"/>
    <w:rsid w:val="00606C91"/>
    <w:rsid w:val="006216D4"/>
    <w:rsid w:val="00624E24"/>
    <w:rsid w:val="006373D2"/>
    <w:rsid w:val="0064028E"/>
    <w:rsid w:val="006519F9"/>
    <w:rsid w:val="00654D41"/>
    <w:rsid w:val="0065648F"/>
    <w:rsid w:val="00664D67"/>
    <w:rsid w:val="00667F0C"/>
    <w:rsid w:val="006717A1"/>
    <w:rsid w:val="00675F55"/>
    <w:rsid w:val="00682FBD"/>
    <w:rsid w:val="00684230"/>
    <w:rsid w:val="00695EEE"/>
    <w:rsid w:val="006A3E1F"/>
    <w:rsid w:val="006B7749"/>
    <w:rsid w:val="007034A7"/>
    <w:rsid w:val="00722035"/>
    <w:rsid w:val="0072530C"/>
    <w:rsid w:val="0073225D"/>
    <w:rsid w:val="00734953"/>
    <w:rsid w:val="007561EB"/>
    <w:rsid w:val="00770133"/>
    <w:rsid w:val="0078311B"/>
    <w:rsid w:val="00784F15"/>
    <w:rsid w:val="007877F5"/>
    <w:rsid w:val="007A7010"/>
    <w:rsid w:val="007C0200"/>
    <w:rsid w:val="007E3F3C"/>
    <w:rsid w:val="007F014C"/>
    <w:rsid w:val="007F0C1D"/>
    <w:rsid w:val="008243C0"/>
    <w:rsid w:val="00832EED"/>
    <w:rsid w:val="00840EC4"/>
    <w:rsid w:val="00866A60"/>
    <w:rsid w:val="008949BF"/>
    <w:rsid w:val="00895AB6"/>
    <w:rsid w:val="008A4B05"/>
    <w:rsid w:val="008B4939"/>
    <w:rsid w:val="008D7E41"/>
    <w:rsid w:val="008E5980"/>
    <w:rsid w:val="008F071A"/>
    <w:rsid w:val="008F4B67"/>
    <w:rsid w:val="008F7CD3"/>
    <w:rsid w:val="009050C5"/>
    <w:rsid w:val="00926369"/>
    <w:rsid w:val="009364EF"/>
    <w:rsid w:val="0094310C"/>
    <w:rsid w:val="009540BF"/>
    <w:rsid w:val="00955180"/>
    <w:rsid w:val="00963D17"/>
    <w:rsid w:val="0097624B"/>
    <w:rsid w:val="00977BB5"/>
    <w:rsid w:val="0099123A"/>
    <w:rsid w:val="009A61CE"/>
    <w:rsid w:val="009C04AE"/>
    <w:rsid w:val="009C2D8C"/>
    <w:rsid w:val="009C64E8"/>
    <w:rsid w:val="009D04D5"/>
    <w:rsid w:val="009E01E0"/>
    <w:rsid w:val="009E2006"/>
    <w:rsid w:val="009E41C6"/>
    <w:rsid w:val="009E6F38"/>
    <w:rsid w:val="00A01E11"/>
    <w:rsid w:val="00A03263"/>
    <w:rsid w:val="00A15AD7"/>
    <w:rsid w:val="00A22C95"/>
    <w:rsid w:val="00A45C57"/>
    <w:rsid w:val="00A46A76"/>
    <w:rsid w:val="00A648BD"/>
    <w:rsid w:val="00A86DEA"/>
    <w:rsid w:val="00A87FC5"/>
    <w:rsid w:val="00A95A8B"/>
    <w:rsid w:val="00AA2C78"/>
    <w:rsid w:val="00AA387A"/>
    <w:rsid w:val="00AA7B4B"/>
    <w:rsid w:val="00AB0000"/>
    <w:rsid w:val="00AB40F2"/>
    <w:rsid w:val="00AB7FF3"/>
    <w:rsid w:val="00AC5F9E"/>
    <w:rsid w:val="00AC76BB"/>
    <w:rsid w:val="00AD45DB"/>
    <w:rsid w:val="00AE174A"/>
    <w:rsid w:val="00AF1AA0"/>
    <w:rsid w:val="00AF2C09"/>
    <w:rsid w:val="00AF45BC"/>
    <w:rsid w:val="00B0082A"/>
    <w:rsid w:val="00B12F9F"/>
    <w:rsid w:val="00B262AF"/>
    <w:rsid w:val="00B3678F"/>
    <w:rsid w:val="00B53006"/>
    <w:rsid w:val="00B54A66"/>
    <w:rsid w:val="00B57591"/>
    <w:rsid w:val="00B70AFB"/>
    <w:rsid w:val="00B76160"/>
    <w:rsid w:val="00B77D35"/>
    <w:rsid w:val="00B8223F"/>
    <w:rsid w:val="00B902DE"/>
    <w:rsid w:val="00B923B0"/>
    <w:rsid w:val="00B939BC"/>
    <w:rsid w:val="00BC46B4"/>
    <w:rsid w:val="00BD25EA"/>
    <w:rsid w:val="00BF6D3D"/>
    <w:rsid w:val="00C12472"/>
    <w:rsid w:val="00C27013"/>
    <w:rsid w:val="00C33C17"/>
    <w:rsid w:val="00C34889"/>
    <w:rsid w:val="00C44CF7"/>
    <w:rsid w:val="00C459D5"/>
    <w:rsid w:val="00C60595"/>
    <w:rsid w:val="00C61FAA"/>
    <w:rsid w:val="00C77DAE"/>
    <w:rsid w:val="00C93279"/>
    <w:rsid w:val="00C9471E"/>
    <w:rsid w:val="00C96D19"/>
    <w:rsid w:val="00CA2230"/>
    <w:rsid w:val="00CA6674"/>
    <w:rsid w:val="00CB3DAB"/>
    <w:rsid w:val="00CB5957"/>
    <w:rsid w:val="00CC0BF4"/>
    <w:rsid w:val="00CD1870"/>
    <w:rsid w:val="00CE1DA2"/>
    <w:rsid w:val="00CE35F1"/>
    <w:rsid w:val="00CF5183"/>
    <w:rsid w:val="00D02BCF"/>
    <w:rsid w:val="00D40715"/>
    <w:rsid w:val="00D4516E"/>
    <w:rsid w:val="00D549BF"/>
    <w:rsid w:val="00D60FD6"/>
    <w:rsid w:val="00D610E9"/>
    <w:rsid w:val="00D81ACA"/>
    <w:rsid w:val="00D85219"/>
    <w:rsid w:val="00D94AFA"/>
    <w:rsid w:val="00D97525"/>
    <w:rsid w:val="00DA3F08"/>
    <w:rsid w:val="00DC6EDD"/>
    <w:rsid w:val="00DE4EC9"/>
    <w:rsid w:val="00DE7969"/>
    <w:rsid w:val="00DF4DED"/>
    <w:rsid w:val="00E00D3C"/>
    <w:rsid w:val="00E13A11"/>
    <w:rsid w:val="00E22151"/>
    <w:rsid w:val="00E255AA"/>
    <w:rsid w:val="00E51251"/>
    <w:rsid w:val="00E557E1"/>
    <w:rsid w:val="00E6041A"/>
    <w:rsid w:val="00E65EEC"/>
    <w:rsid w:val="00E758B9"/>
    <w:rsid w:val="00E80279"/>
    <w:rsid w:val="00E82BC6"/>
    <w:rsid w:val="00E84970"/>
    <w:rsid w:val="00E91963"/>
    <w:rsid w:val="00E93A91"/>
    <w:rsid w:val="00E961C2"/>
    <w:rsid w:val="00EB4702"/>
    <w:rsid w:val="00EB7013"/>
    <w:rsid w:val="00EC5A7E"/>
    <w:rsid w:val="00F04464"/>
    <w:rsid w:val="00F2251A"/>
    <w:rsid w:val="00F322F4"/>
    <w:rsid w:val="00F355F0"/>
    <w:rsid w:val="00F42386"/>
    <w:rsid w:val="00F5730B"/>
    <w:rsid w:val="00F6250C"/>
    <w:rsid w:val="00F66F57"/>
    <w:rsid w:val="00F72EDB"/>
    <w:rsid w:val="00F75BA4"/>
    <w:rsid w:val="00FB048A"/>
    <w:rsid w:val="00FC65DD"/>
    <w:rsid w:val="00FC67C8"/>
    <w:rsid w:val="00FC6E6E"/>
    <w:rsid w:val="00FD0D58"/>
    <w:rsid w:val="00FE17B3"/>
    <w:rsid w:val="00F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E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F4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F4B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1F4B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36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463A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932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327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6</Pages>
  <Words>1235</Words>
  <Characters>7044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dc:description/>
  <cp:lastModifiedBy>Home</cp:lastModifiedBy>
  <cp:revision>37</cp:revision>
  <cp:lastPrinted>2021-02-15T07:34:00Z</cp:lastPrinted>
  <dcterms:created xsi:type="dcterms:W3CDTF">2023-08-03T08:51:00Z</dcterms:created>
  <dcterms:modified xsi:type="dcterms:W3CDTF">2023-10-17T01:50:00Z</dcterms:modified>
</cp:coreProperties>
</file>