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2C" w:rsidRPr="005A1356" w:rsidRDefault="00003E2C" w:rsidP="00003E2C">
      <w:pPr>
        <w:pStyle w:val="a3"/>
        <w:ind w:right="709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   </w:t>
      </w:r>
      <w:r w:rsidR="00D21B3B">
        <w:rPr>
          <w:rFonts w:ascii="Arial" w:hAnsi="Arial" w:cs="Arial"/>
          <w:b/>
          <w:sz w:val="32"/>
          <w:szCs w:val="32"/>
          <w:lang w:eastAsia="ru-RU"/>
        </w:rPr>
        <w:t xml:space="preserve">              25</w:t>
      </w:r>
      <w:r>
        <w:rPr>
          <w:rFonts w:ascii="Arial" w:hAnsi="Arial" w:cs="Arial"/>
          <w:b/>
          <w:sz w:val="32"/>
          <w:szCs w:val="32"/>
          <w:lang w:eastAsia="ru-RU"/>
        </w:rPr>
        <w:t>.08.2022 г. № 14</w:t>
      </w:r>
    </w:p>
    <w:p w:rsidR="00003E2C" w:rsidRPr="005A1356" w:rsidRDefault="00003E2C" w:rsidP="00003E2C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03E2C" w:rsidRPr="005A1356" w:rsidRDefault="00003E2C" w:rsidP="00003E2C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03E2C" w:rsidRPr="005A1356" w:rsidRDefault="00003E2C" w:rsidP="00003E2C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003E2C" w:rsidRPr="005A1356" w:rsidRDefault="00003E2C" w:rsidP="00003E2C">
      <w:pPr>
        <w:pStyle w:val="a3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003E2C" w:rsidRPr="005A1356" w:rsidRDefault="00003E2C" w:rsidP="00003E2C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ЧИЧКОВСКОГО</w:t>
      </w: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003E2C" w:rsidRPr="005A1356" w:rsidRDefault="00003E2C" w:rsidP="00003E2C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03E2C" w:rsidRDefault="00003E2C" w:rsidP="00003E2C">
      <w:pPr>
        <w:pStyle w:val="a3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2BDD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003E2C" w:rsidRDefault="00003E2C" w:rsidP="00003E2C">
      <w:pPr>
        <w:pStyle w:val="a3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003E2C" w:rsidRDefault="00003E2C" w:rsidP="00003E2C">
      <w:pPr>
        <w:pStyle w:val="ConsPlusTitle"/>
        <w:jc w:val="center"/>
        <w:outlineLvl w:val="1"/>
        <w:rPr>
          <w:rFonts w:ascii="Arial" w:hAnsi="Arial" w:cs="Arial"/>
          <w:sz w:val="32"/>
          <w:szCs w:val="32"/>
        </w:rPr>
      </w:pPr>
      <w:r w:rsidRPr="00003E2C">
        <w:rPr>
          <w:rFonts w:ascii="Arial" w:hAnsi="Arial" w:cs="Arial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ЧИЧКОВСКОГО МУНИЦИПАЛЬНОГО ОБРАЗОВАНИЯ НА 2022 ГОД</w:t>
      </w:r>
    </w:p>
    <w:p w:rsidR="00003E2C" w:rsidRDefault="00003E2C" w:rsidP="00003E2C">
      <w:pPr>
        <w:pStyle w:val="ConsPlusTitle"/>
        <w:jc w:val="center"/>
        <w:outlineLvl w:val="1"/>
        <w:rPr>
          <w:rFonts w:ascii="Arial" w:hAnsi="Arial" w:cs="Arial"/>
          <w:sz w:val="32"/>
          <w:szCs w:val="32"/>
        </w:rPr>
      </w:pP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3E2C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</w:t>
      </w:r>
      <w:hyperlink r:id="rId4" w:history="1">
        <w:r w:rsidRPr="00003E2C">
          <w:rPr>
            <w:rStyle w:val="a5"/>
            <w:rFonts w:ascii="Arial" w:hAnsi="Arial" w:cs="Arial"/>
            <w:sz w:val="24"/>
            <w:szCs w:val="24"/>
          </w:rPr>
          <w:t>законом</w:t>
        </w:r>
      </w:hyperlink>
      <w:r w:rsidRPr="00003E2C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003E2C">
        <w:rPr>
          <w:rFonts w:ascii="Arial" w:hAnsi="Arial" w:cs="Arial"/>
          <w:sz w:val="24"/>
          <w:szCs w:val="24"/>
        </w:rPr>
        <w:t xml:space="preserve"> ценностям», Уставом </w:t>
      </w:r>
      <w:proofErr w:type="spellStart"/>
      <w:r w:rsidRPr="00003E2C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003E2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003E2C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003E2C">
        <w:rPr>
          <w:rFonts w:ascii="Arial" w:hAnsi="Arial" w:cs="Arial"/>
          <w:sz w:val="24"/>
          <w:szCs w:val="24"/>
        </w:rPr>
        <w:t xml:space="preserve"> района Иркутской области, 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3E2C">
        <w:rPr>
          <w:rFonts w:ascii="Arial" w:hAnsi="Arial" w:cs="Arial"/>
          <w:b/>
          <w:sz w:val="24"/>
          <w:szCs w:val="24"/>
        </w:rPr>
        <w:t>ПОСТАНОВЛЯЮ: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03E2C" w:rsidRPr="00003E2C" w:rsidRDefault="00003E2C" w:rsidP="00003E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Pr="00003E2C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003E2C">
        <w:rPr>
          <w:rFonts w:ascii="Arial" w:hAnsi="Arial" w:cs="Arial"/>
          <w:sz w:val="24"/>
          <w:szCs w:val="24"/>
        </w:rPr>
        <w:t xml:space="preserve"> муниципального образования на 2022 год (далее – Программа профилактики) (приложение).</w:t>
      </w:r>
    </w:p>
    <w:p w:rsidR="00003E2C" w:rsidRPr="00003E2C" w:rsidRDefault="00003E2C" w:rsidP="00003E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 xml:space="preserve">2. Специалисту администрации </w:t>
      </w:r>
      <w:proofErr w:type="spellStart"/>
      <w:r w:rsidRPr="00003E2C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003E2C">
        <w:rPr>
          <w:rFonts w:ascii="Arial" w:hAnsi="Arial" w:cs="Arial"/>
          <w:sz w:val="24"/>
          <w:szCs w:val="24"/>
        </w:rPr>
        <w:t xml:space="preserve"> муниципального образования, уполномоченному на осуществление муниципального жилищного контроля, обеспечить исполнение Программы профилактики.</w:t>
      </w:r>
    </w:p>
    <w:p w:rsidR="00003E2C" w:rsidRPr="00003E2C" w:rsidRDefault="00003E2C" w:rsidP="00003E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003E2C">
        <w:rPr>
          <w:rFonts w:ascii="Arial" w:hAnsi="Arial" w:cs="Arial"/>
          <w:color w:val="000000"/>
          <w:sz w:val="24"/>
          <w:szCs w:val="24"/>
        </w:rPr>
        <w:t>3. Опубликовать настоящее постановление в информационном вестнике «Вестник села», разместить на официальном сайте «</w:t>
      </w:r>
      <w:proofErr w:type="spellStart"/>
      <w:r w:rsidRPr="00003E2C">
        <w:rPr>
          <w:rFonts w:ascii="Arial" w:hAnsi="Arial" w:cs="Arial"/>
          <w:color w:val="000000"/>
          <w:sz w:val="24"/>
          <w:szCs w:val="24"/>
        </w:rPr>
        <w:t>Чичковское</w:t>
      </w:r>
      <w:proofErr w:type="gramStart"/>
      <w:r w:rsidRPr="00003E2C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03E2C">
        <w:rPr>
          <w:rFonts w:ascii="Arial" w:hAnsi="Arial" w:cs="Arial"/>
          <w:color w:val="000000"/>
          <w:sz w:val="24"/>
          <w:szCs w:val="24"/>
        </w:rPr>
        <w:t>Ф</w:t>
      </w:r>
      <w:proofErr w:type="spellEnd"/>
      <w:r w:rsidRPr="00003E2C">
        <w:rPr>
          <w:rFonts w:ascii="Arial" w:hAnsi="Arial" w:cs="Arial"/>
          <w:color w:val="000000"/>
          <w:sz w:val="24"/>
          <w:szCs w:val="24"/>
        </w:rPr>
        <w:t>».</w:t>
      </w:r>
    </w:p>
    <w:p w:rsidR="00003E2C" w:rsidRPr="00003E2C" w:rsidRDefault="00003E2C" w:rsidP="00003E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>4. Настоящее постановление вступает в силу с 1 февраля 2022 года.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03E2C" w:rsidRPr="00003E2C" w:rsidRDefault="00003E2C" w:rsidP="00003E2C">
      <w:pPr>
        <w:tabs>
          <w:tab w:val="left" w:pos="993"/>
          <w:tab w:val="left" w:pos="75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 xml:space="preserve">ВРИО Главы </w:t>
      </w:r>
      <w:proofErr w:type="spellStart"/>
      <w:r w:rsidRPr="00003E2C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003E2C">
        <w:rPr>
          <w:rFonts w:ascii="Arial" w:hAnsi="Arial" w:cs="Arial"/>
          <w:sz w:val="24"/>
          <w:szCs w:val="24"/>
        </w:rPr>
        <w:tab/>
      </w:r>
    </w:p>
    <w:p w:rsidR="00003E2C" w:rsidRPr="00003E2C" w:rsidRDefault="00003E2C" w:rsidP="00003E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Е. В. Пугачева</w:t>
      </w:r>
    </w:p>
    <w:p w:rsidR="00003E2C" w:rsidRPr="008403E1" w:rsidRDefault="00003E2C" w:rsidP="00003E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3E2C" w:rsidRPr="008403E1" w:rsidRDefault="00003E2C" w:rsidP="00003E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3E2C" w:rsidRPr="00003E2C" w:rsidRDefault="00003E2C" w:rsidP="00003E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3E2C" w:rsidRPr="00003E2C" w:rsidRDefault="00003E2C" w:rsidP="00003E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>Приложение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003E2C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003E2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 xml:space="preserve">от 25.08.2022 г. № 14 </w:t>
      </w:r>
    </w:p>
    <w:p w:rsidR="00003E2C" w:rsidRPr="00003E2C" w:rsidRDefault="00003E2C" w:rsidP="00003E2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003E2C" w:rsidRPr="00003E2C" w:rsidRDefault="00003E2C" w:rsidP="00003E2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03E2C">
        <w:rPr>
          <w:rFonts w:ascii="Arial" w:hAnsi="Arial" w:cs="Arial"/>
          <w:b w:val="0"/>
          <w:sz w:val="24"/>
          <w:szCs w:val="24"/>
        </w:rPr>
        <w:t>ПРОГРАММА</w:t>
      </w:r>
    </w:p>
    <w:p w:rsidR="00003E2C" w:rsidRPr="00003E2C" w:rsidRDefault="00003E2C" w:rsidP="00003E2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03E2C">
        <w:rPr>
          <w:rFonts w:ascii="Arial" w:hAnsi="Arial" w:cs="Arial"/>
          <w:b w:val="0"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</w:t>
      </w:r>
    </w:p>
    <w:p w:rsidR="00003E2C" w:rsidRPr="00003E2C" w:rsidRDefault="00003E2C" w:rsidP="00003E2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03E2C">
        <w:rPr>
          <w:rFonts w:ascii="Arial" w:hAnsi="Arial" w:cs="Arial"/>
          <w:b w:val="0"/>
          <w:sz w:val="24"/>
          <w:szCs w:val="24"/>
        </w:rPr>
        <w:t xml:space="preserve"> на территории </w:t>
      </w:r>
      <w:proofErr w:type="spellStart"/>
      <w:r w:rsidRPr="00003E2C">
        <w:rPr>
          <w:rFonts w:ascii="Arial" w:hAnsi="Arial" w:cs="Arial"/>
          <w:b w:val="0"/>
          <w:sz w:val="24"/>
          <w:szCs w:val="24"/>
        </w:rPr>
        <w:t>Чичковского</w:t>
      </w:r>
      <w:proofErr w:type="spellEnd"/>
      <w:r w:rsidRPr="00003E2C">
        <w:rPr>
          <w:rFonts w:ascii="Arial" w:hAnsi="Arial" w:cs="Arial"/>
          <w:b w:val="0"/>
          <w:sz w:val="24"/>
          <w:szCs w:val="24"/>
        </w:rPr>
        <w:t xml:space="preserve"> муниципального образования на 2022 год</w:t>
      </w:r>
    </w:p>
    <w:p w:rsidR="00003E2C" w:rsidRPr="00003E2C" w:rsidRDefault="00003E2C" w:rsidP="00003E2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003E2C" w:rsidRPr="00003E2C" w:rsidRDefault="00003E2C" w:rsidP="00003E2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03E2C">
        <w:rPr>
          <w:rFonts w:ascii="Arial" w:hAnsi="Arial" w:cs="Arial"/>
          <w:b w:val="0"/>
          <w:sz w:val="24"/>
          <w:szCs w:val="24"/>
        </w:rPr>
        <w:t>ПАСПОРТ</w:t>
      </w:r>
    </w:p>
    <w:p w:rsidR="00003E2C" w:rsidRPr="00003E2C" w:rsidRDefault="00003E2C" w:rsidP="00003E2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03E2C">
        <w:rPr>
          <w:rFonts w:ascii="Arial" w:hAnsi="Arial" w:cs="Arial"/>
          <w:b w:val="0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Pr="00003E2C">
        <w:rPr>
          <w:rFonts w:ascii="Arial" w:hAnsi="Arial" w:cs="Arial"/>
          <w:b w:val="0"/>
          <w:sz w:val="24"/>
          <w:szCs w:val="24"/>
        </w:rPr>
        <w:t>Чичковского</w:t>
      </w:r>
      <w:proofErr w:type="spellEnd"/>
      <w:r w:rsidRPr="00003E2C">
        <w:rPr>
          <w:rFonts w:ascii="Arial" w:hAnsi="Arial" w:cs="Arial"/>
          <w:b w:val="0"/>
          <w:sz w:val="24"/>
          <w:szCs w:val="24"/>
        </w:rPr>
        <w:t xml:space="preserve"> муниципального образования на 2022 год</w:t>
      </w:r>
    </w:p>
    <w:p w:rsidR="00003E2C" w:rsidRPr="00003E2C" w:rsidRDefault="00003E2C" w:rsidP="00003E2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841"/>
      </w:tblGrid>
      <w:tr w:rsidR="00003E2C" w:rsidRPr="00003E2C" w:rsidTr="006A02FF">
        <w:tc>
          <w:tcPr>
            <w:tcW w:w="3510" w:type="dxa"/>
          </w:tcPr>
          <w:p w:rsidR="00003E2C" w:rsidRPr="00003E2C" w:rsidRDefault="00003E2C" w:rsidP="006A02FF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3E2C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  <w:p w:rsidR="00003E2C" w:rsidRPr="00003E2C" w:rsidRDefault="00003E2C" w:rsidP="006A02FF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3E2C">
              <w:rPr>
                <w:rFonts w:ascii="Arial" w:hAnsi="Arial" w:cs="Arial"/>
                <w:b w:val="0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</w:tcPr>
          <w:p w:rsidR="00003E2C" w:rsidRPr="00003E2C" w:rsidRDefault="00003E2C" w:rsidP="006A02FF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3E2C">
              <w:rPr>
                <w:rFonts w:ascii="Arial" w:hAnsi="Arial" w:cs="Arial"/>
                <w:b w:val="0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003E2C" w:rsidRPr="00003E2C" w:rsidRDefault="00003E2C" w:rsidP="006A02FF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3E2C">
              <w:rPr>
                <w:rFonts w:ascii="Arial" w:hAnsi="Arial" w:cs="Arial"/>
                <w:b w:val="0"/>
                <w:sz w:val="24"/>
                <w:szCs w:val="24"/>
              </w:rPr>
              <w:t xml:space="preserve">по муниципальному жилищному контролю </w:t>
            </w:r>
          </w:p>
          <w:p w:rsidR="00003E2C" w:rsidRPr="00003E2C" w:rsidRDefault="00003E2C" w:rsidP="006A02FF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3E2C">
              <w:rPr>
                <w:rFonts w:ascii="Arial" w:hAnsi="Arial" w:cs="Arial"/>
                <w:b w:val="0"/>
                <w:sz w:val="24"/>
                <w:szCs w:val="24"/>
              </w:rPr>
              <w:t xml:space="preserve">на территории </w:t>
            </w:r>
            <w:proofErr w:type="spellStart"/>
            <w:r w:rsidRPr="00003E2C">
              <w:rPr>
                <w:rFonts w:ascii="Arial" w:hAnsi="Arial" w:cs="Arial"/>
                <w:b w:val="0"/>
                <w:sz w:val="24"/>
                <w:szCs w:val="24"/>
              </w:rPr>
              <w:t>Чичковского</w:t>
            </w:r>
            <w:proofErr w:type="spellEnd"/>
            <w:r w:rsidRPr="00003E2C">
              <w:rPr>
                <w:rFonts w:ascii="Arial" w:hAnsi="Arial" w:cs="Arial"/>
                <w:b w:val="0"/>
                <w:sz w:val="24"/>
                <w:szCs w:val="24"/>
              </w:rPr>
              <w:t xml:space="preserve"> муниципального образования (далее – программа профилактики)</w:t>
            </w:r>
          </w:p>
        </w:tc>
      </w:tr>
      <w:tr w:rsidR="00003E2C" w:rsidRPr="00003E2C" w:rsidTr="006A02FF">
        <w:tc>
          <w:tcPr>
            <w:tcW w:w="3510" w:type="dxa"/>
          </w:tcPr>
          <w:p w:rsidR="00003E2C" w:rsidRPr="00003E2C" w:rsidRDefault="00003E2C" w:rsidP="006A02FF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3E2C">
              <w:rPr>
                <w:rFonts w:ascii="Arial" w:hAnsi="Arial" w:cs="Arial"/>
                <w:b w:val="0"/>
                <w:sz w:val="24"/>
                <w:szCs w:val="24"/>
              </w:rPr>
              <w:t xml:space="preserve">Ответственный исполнитель </w:t>
            </w:r>
          </w:p>
          <w:p w:rsidR="00003E2C" w:rsidRPr="00003E2C" w:rsidRDefault="00003E2C" w:rsidP="006A02FF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3E2C">
              <w:rPr>
                <w:rFonts w:ascii="Arial" w:hAnsi="Arial" w:cs="Arial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</w:tcPr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Специалист, ответственный за исполнение муниципального жилищного контроля</w:t>
            </w:r>
          </w:p>
        </w:tc>
      </w:tr>
      <w:tr w:rsidR="00003E2C" w:rsidRPr="00003E2C" w:rsidTr="006A02FF">
        <w:tc>
          <w:tcPr>
            <w:tcW w:w="3510" w:type="dxa"/>
          </w:tcPr>
          <w:p w:rsidR="00003E2C" w:rsidRPr="00003E2C" w:rsidRDefault="00003E2C" w:rsidP="006A02FF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3E2C">
              <w:rPr>
                <w:rFonts w:ascii="Arial" w:hAnsi="Arial" w:cs="Arial"/>
                <w:b w:val="0"/>
                <w:sz w:val="24"/>
                <w:szCs w:val="24"/>
              </w:rPr>
              <w:t>Срок реализации</w:t>
            </w:r>
          </w:p>
          <w:p w:rsidR="00003E2C" w:rsidRPr="00003E2C" w:rsidRDefault="00003E2C" w:rsidP="006A02FF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3E2C">
              <w:rPr>
                <w:rFonts w:ascii="Arial" w:hAnsi="Arial" w:cs="Arial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</w:tcPr>
          <w:p w:rsidR="00003E2C" w:rsidRPr="00003E2C" w:rsidRDefault="00003E2C" w:rsidP="006A02FF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3E2C">
              <w:rPr>
                <w:rFonts w:ascii="Arial" w:hAnsi="Arial" w:cs="Arial"/>
                <w:b w:val="0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003E2C" w:rsidRPr="00003E2C" w:rsidTr="006A02FF">
        <w:tc>
          <w:tcPr>
            <w:tcW w:w="3510" w:type="dxa"/>
          </w:tcPr>
          <w:p w:rsidR="00003E2C" w:rsidRPr="00003E2C" w:rsidRDefault="00003E2C" w:rsidP="006A02FF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3E2C">
              <w:rPr>
                <w:rFonts w:ascii="Arial" w:hAnsi="Arial" w:cs="Arial"/>
                <w:b w:val="0"/>
                <w:sz w:val="24"/>
                <w:szCs w:val="24"/>
              </w:rPr>
              <w:t xml:space="preserve">Цели и задачи </w:t>
            </w:r>
          </w:p>
          <w:p w:rsidR="00003E2C" w:rsidRPr="00003E2C" w:rsidRDefault="00003E2C" w:rsidP="006A02FF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3E2C">
              <w:rPr>
                <w:rFonts w:ascii="Arial" w:hAnsi="Arial" w:cs="Arial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</w:tcPr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Цели реализации программы профилактики:</w:t>
            </w:r>
          </w:p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1) стимулирование добросовестного соблюдения гражданами и организациями (далее – контролируемые лица) обязательных требований, 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требования);</w:t>
            </w:r>
          </w:p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Задачи программы профилактики:</w:t>
            </w:r>
          </w:p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1) укрепление </w:t>
            </w:r>
            <w:proofErr w:type="gramStart"/>
            <w:r w:rsidRPr="00003E2C">
              <w:rPr>
                <w:rFonts w:ascii="Arial" w:hAnsi="Arial" w:cs="Arial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003E2C">
              <w:rPr>
                <w:rFonts w:ascii="Arial" w:hAnsi="Arial" w:cs="Arial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iCs/>
                <w:sz w:val="24"/>
                <w:szCs w:val="24"/>
              </w:rPr>
              <w:t>2) </w:t>
            </w:r>
            <w:r w:rsidRPr="00003E2C">
              <w:rPr>
                <w:rFonts w:ascii="Arial" w:hAnsi="Arial" w:cs="Arial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iCs/>
                <w:sz w:val="24"/>
                <w:szCs w:val="24"/>
              </w:rPr>
              <w:lastRenderedPageBreak/>
              <w:t>3)</w:t>
            </w:r>
            <w:r w:rsidRPr="00003E2C">
              <w:rPr>
                <w:rFonts w:ascii="Arial" w:hAnsi="Arial" w:cs="Arial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003E2C" w:rsidRPr="00003E2C" w:rsidTr="006A02FF">
        <w:tc>
          <w:tcPr>
            <w:tcW w:w="3510" w:type="dxa"/>
          </w:tcPr>
          <w:p w:rsidR="00003E2C" w:rsidRPr="00003E2C" w:rsidRDefault="00003E2C" w:rsidP="006A02FF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3E2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</w:tcPr>
          <w:p w:rsidR="00003E2C" w:rsidRPr="00003E2C" w:rsidRDefault="00003E2C" w:rsidP="006A02FF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3E2C">
              <w:rPr>
                <w:rFonts w:ascii="Arial" w:hAnsi="Arial" w:cs="Arial"/>
                <w:b w:val="0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003E2C" w:rsidRPr="00003E2C" w:rsidRDefault="00003E2C" w:rsidP="00003E2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003E2C" w:rsidRPr="00003E2C" w:rsidRDefault="00003E2C" w:rsidP="00003E2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03E2C">
        <w:rPr>
          <w:rFonts w:ascii="Arial" w:hAnsi="Arial" w:cs="Arial"/>
          <w:b w:val="0"/>
          <w:sz w:val="24"/>
          <w:szCs w:val="24"/>
        </w:rPr>
        <w:t>Раздел 1. Общие положения</w:t>
      </w:r>
    </w:p>
    <w:p w:rsidR="00003E2C" w:rsidRPr="00003E2C" w:rsidRDefault="00003E2C" w:rsidP="00003E2C">
      <w:pPr>
        <w:pStyle w:val="ConsPlusTitle"/>
        <w:ind w:left="360"/>
        <w:outlineLvl w:val="1"/>
        <w:rPr>
          <w:rFonts w:ascii="Arial" w:hAnsi="Arial" w:cs="Arial"/>
          <w:b w:val="0"/>
          <w:sz w:val="24"/>
          <w:szCs w:val="24"/>
        </w:rPr>
      </w:pPr>
    </w:p>
    <w:p w:rsidR="00003E2C" w:rsidRPr="00003E2C" w:rsidRDefault="00003E2C" w:rsidP="00003E2C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proofErr w:type="gramStart"/>
      <w:r w:rsidRPr="00003E2C">
        <w:rPr>
          <w:rFonts w:ascii="Arial" w:hAnsi="Arial" w:cs="Arial"/>
          <w:b w:val="0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Pr="00003E2C">
        <w:rPr>
          <w:rFonts w:ascii="Arial" w:hAnsi="Arial" w:cs="Arial"/>
          <w:b w:val="0"/>
          <w:sz w:val="24"/>
          <w:szCs w:val="24"/>
        </w:rPr>
        <w:t>Чичковского</w:t>
      </w:r>
      <w:proofErr w:type="spellEnd"/>
      <w:r w:rsidRPr="00003E2C">
        <w:rPr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Pr="00003E2C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003E2C">
        <w:rPr>
          <w:rFonts w:ascii="Arial" w:hAnsi="Arial" w:cs="Arial"/>
          <w:b w:val="0"/>
          <w:sz w:val="24"/>
          <w:szCs w:val="24"/>
        </w:rPr>
        <w:t>на 2022 год (далее – Программа профилактики)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</w:t>
      </w:r>
      <w:proofErr w:type="gramEnd"/>
      <w:r w:rsidRPr="00003E2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03E2C">
        <w:rPr>
          <w:rFonts w:ascii="Arial" w:hAnsi="Arial" w:cs="Arial"/>
          <w:b w:val="0"/>
          <w:sz w:val="24"/>
          <w:szCs w:val="24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организации проведения в 2022 году администрацией </w:t>
      </w:r>
      <w:proofErr w:type="spellStart"/>
      <w:r w:rsidRPr="00003E2C">
        <w:rPr>
          <w:rFonts w:ascii="Arial" w:hAnsi="Arial" w:cs="Arial"/>
          <w:b w:val="0"/>
          <w:sz w:val="24"/>
          <w:szCs w:val="24"/>
        </w:rPr>
        <w:t>Чичковского</w:t>
      </w:r>
      <w:proofErr w:type="spellEnd"/>
      <w:r w:rsidRPr="00003E2C">
        <w:rPr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Pr="00003E2C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003E2C">
        <w:rPr>
          <w:rFonts w:ascii="Arial" w:hAnsi="Arial" w:cs="Arial"/>
          <w:b w:val="0"/>
          <w:sz w:val="24"/>
          <w:szCs w:val="24"/>
        </w:rPr>
        <w:t xml:space="preserve">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003E2C">
        <w:rPr>
          <w:rFonts w:ascii="Arial" w:hAnsi="Arial" w:cs="Arial"/>
          <w:b w:val="0"/>
          <w:sz w:val="24"/>
          <w:szCs w:val="24"/>
        </w:rPr>
        <w:t>Чичковского</w:t>
      </w:r>
      <w:proofErr w:type="spellEnd"/>
      <w:r w:rsidRPr="00003E2C">
        <w:rPr>
          <w:rFonts w:ascii="Arial" w:hAnsi="Arial" w:cs="Arial"/>
          <w:b w:val="0"/>
          <w:sz w:val="24"/>
          <w:szCs w:val="24"/>
        </w:rPr>
        <w:t xml:space="preserve"> муниципального образования.</w:t>
      </w:r>
      <w:proofErr w:type="gramEnd"/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 xml:space="preserve">Органом местного самоуправления </w:t>
      </w:r>
      <w:proofErr w:type="spellStart"/>
      <w:r w:rsidRPr="00003E2C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003E2C">
        <w:rPr>
          <w:rFonts w:ascii="Arial" w:hAnsi="Arial" w:cs="Arial"/>
          <w:sz w:val="24"/>
          <w:szCs w:val="24"/>
        </w:rPr>
        <w:t xml:space="preserve"> муниципального образования, уполномоченным на осуществление муниципального жилищного контроля на территории </w:t>
      </w:r>
      <w:proofErr w:type="spellStart"/>
      <w:r w:rsidRPr="00003E2C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003E2C">
        <w:rPr>
          <w:rFonts w:ascii="Arial" w:hAnsi="Arial" w:cs="Arial"/>
          <w:sz w:val="24"/>
          <w:szCs w:val="24"/>
        </w:rPr>
        <w:t xml:space="preserve"> муниципального образования, является администрация </w:t>
      </w:r>
      <w:proofErr w:type="spellStart"/>
      <w:r w:rsidRPr="00003E2C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003E2C">
        <w:rPr>
          <w:rFonts w:ascii="Arial" w:hAnsi="Arial" w:cs="Arial"/>
          <w:b/>
          <w:sz w:val="24"/>
          <w:szCs w:val="24"/>
        </w:rPr>
        <w:t xml:space="preserve"> </w:t>
      </w:r>
      <w:r w:rsidRPr="00003E2C">
        <w:rPr>
          <w:rFonts w:ascii="Arial" w:hAnsi="Arial" w:cs="Arial"/>
          <w:sz w:val="24"/>
          <w:szCs w:val="24"/>
        </w:rPr>
        <w:t>муниципального образования в лице специалиста (далее – уполномоченный орган).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>Программа профилактики содержит следующие разделы: анализ текущего состояния осуществления муниципального жилищного кон</w:t>
      </w:r>
      <w:bookmarkStart w:id="0" w:name="_GoBack"/>
      <w:bookmarkEnd w:id="0"/>
      <w:r w:rsidRPr="00003E2C">
        <w:rPr>
          <w:rFonts w:ascii="Arial" w:hAnsi="Arial" w:cs="Arial"/>
          <w:sz w:val="24"/>
          <w:szCs w:val="24"/>
        </w:rPr>
        <w:t>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03E2C" w:rsidRPr="00003E2C" w:rsidRDefault="00003E2C" w:rsidP="00003E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03E2C" w:rsidRPr="00003E2C" w:rsidRDefault="00003E2C" w:rsidP="00003E2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03E2C">
        <w:rPr>
          <w:rFonts w:ascii="Arial" w:hAnsi="Arial" w:cs="Arial"/>
          <w:b w:val="0"/>
          <w:sz w:val="24"/>
          <w:szCs w:val="24"/>
        </w:rPr>
        <w:t>Раздел 2. 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003E2C" w:rsidRPr="00003E2C" w:rsidRDefault="00003E2C" w:rsidP="00003E2C">
      <w:pPr>
        <w:pStyle w:val="ConsPlusTitle"/>
        <w:outlineLvl w:val="1"/>
        <w:rPr>
          <w:rFonts w:ascii="Arial" w:hAnsi="Arial" w:cs="Arial"/>
          <w:b w:val="0"/>
          <w:sz w:val="24"/>
          <w:szCs w:val="24"/>
        </w:rPr>
      </w:pP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 xml:space="preserve">Муниципальный жилищный контроль на территории </w:t>
      </w:r>
      <w:proofErr w:type="spellStart"/>
      <w:r w:rsidRPr="00003E2C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003E2C">
        <w:rPr>
          <w:rFonts w:ascii="Arial" w:hAnsi="Arial" w:cs="Arial"/>
          <w:sz w:val="24"/>
          <w:szCs w:val="24"/>
        </w:rPr>
        <w:t xml:space="preserve"> муниципального образования,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 xml:space="preserve">В соответствии с частями 4, 6 статьи 98 Федерального закона от 31.07.2020 № 248-ФЗ «О государственном контроле (надзоре) и муниципальном контроле в </w:t>
      </w:r>
      <w:r w:rsidRPr="00003E2C">
        <w:rPr>
          <w:rFonts w:ascii="Arial" w:hAnsi="Arial" w:cs="Arial"/>
          <w:sz w:val="24"/>
          <w:szCs w:val="24"/>
        </w:rPr>
        <w:lastRenderedPageBreak/>
        <w:t xml:space="preserve">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5" w:history="1">
        <w:r w:rsidRPr="00003E2C">
          <w:rPr>
            <w:rStyle w:val="a5"/>
            <w:rFonts w:ascii="Arial" w:hAnsi="Arial" w:cs="Arial"/>
            <w:sz w:val="24"/>
            <w:szCs w:val="24"/>
          </w:rPr>
          <w:t>закон</w:t>
        </w:r>
      </w:hyperlink>
      <w:r w:rsidRPr="00003E2C">
        <w:rPr>
          <w:rFonts w:ascii="Arial" w:hAnsi="Arial" w:cs="Arial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3E2C">
        <w:rPr>
          <w:rFonts w:ascii="Arial" w:hAnsi="Arial" w:cs="Arial"/>
          <w:sz w:val="24"/>
          <w:szCs w:val="24"/>
        </w:rPr>
        <w:t xml:space="preserve">Таким образом, муниципальный жилищный контроль на территории </w:t>
      </w:r>
      <w:proofErr w:type="spellStart"/>
      <w:r w:rsidRPr="00003E2C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003E2C">
        <w:rPr>
          <w:rFonts w:ascii="Arial" w:hAnsi="Arial" w:cs="Arial"/>
          <w:sz w:val="24"/>
          <w:szCs w:val="24"/>
        </w:rPr>
        <w:t xml:space="preserve"> муниципального образования в отчетный период осуществлялся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 Мероприятия по профилактике нарушений обязательных требований осуществлялись уполномоченным органом до 1 июля 2021 года в соответствии с Программой профилактики нарушений требований, установленных</w:t>
      </w:r>
      <w:proofErr w:type="gramEnd"/>
      <w:r w:rsidRPr="00003E2C">
        <w:rPr>
          <w:rFonts w:ascii="Arial" w:hAnsi="Arial" w:cs="Arial"/>
          <w:sz w:val="24"/>
          <w:szCs w:val="24"/>
        </w:rPr>
        <w:t xml:space="preserve"> федеральными законами, законами Иркутской области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3E2C">
        <w:rPr>
          <w:rFonts w:ascii="Arial" w:hAnsi="Arial" w:cs="Arial"/>
          <w:sz w:val="24"/>
          <w:szCs w:val="24"/>
        </w:rPr>
        <w:t xml:space="preserve">Обязательные требования предусмотрены Жилищным </w:t>
      </w:r>
      <w:hyperlink r:id="rId6" w:history="1">
        <w:r w:rsidRPr="00003E2C">
          <w:rPr>
            <w:rStyle w:val="a5"/>
            <w:rFonts w:ascii="Arial" w:hAnsi="Arial" w:cs="Arial"/>
            <w:sz w:val="24"/>
            <w:szCs w:val="24"/>
          </w:rPr>
          <w:t>кодекс</w:t>
        </w:r>
      </w:hyperlink>
      <w:r w:rsidRPr="00003E2C">
        <w:rPr>
          <w:rFonts w:ascii="Arial" w:hAnsi="Arial" w:cs="Arial"/>
          <w:sz w:val="24"/>
          <w:szCs w:val="24"/>
        </w:rPr>
        <w:t xml:space="preserve">ом Российской Федерации, Федеральным </w:t>
      </w:r>
      <w:hyperlink r:id="rId7" w:history="1">
        <w:r w:rsidRPr="00003E2C">
          <w:rPr>
            <w:rStyle w:val="a5"/>
            <w:rFonts w:ascii="Arial" w:hAnsi="Arial" w:cs="Arial"/>
            <w:sz w:val="24"/>
            <w:szCs w:val="24"/>
          </w:rPr>
          <w:t>закон</w:t>
        </w:r>
      </w:hyperlink>
      <w:r w:rsidRPr="00003E2C">
        <w:rPr>
          <w:rFonts w:ascii="Arial" w:hAnsi="Arial" w:cs="Arial"/>
          <w:sz w:val="24"/>
          <w:szCs w:val="24"/>
        </w:rPr>
        <w:t xml:space="preserve">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8" w:history="1">
        <w:r w:rsidRPr="00003E2C">
          <w:rPr>
            <w:rStyle w:val="a5"/>
            <w:rFonts w:ascii="Arial" w:hAnsi="Arial" w:cs="Arial"/>
            <w:sz w:val="24"/>
            <w:szCs w:val="24"/>
          </w:rPr>
          <w:t>постановление</w:t>
        </w:r>
      </w:hyperlink>
      <w:r w:rsidRPr="00003E2C">
        <w:rPr>
          <w:rFonts w:ascii="Arial" w:hAnsi="Arial" w:cs="Arial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9" w:history="1">
        <w:r w:rsidRPr="00003E2C">
          <w:rPr>
            <w:rStyle w:val="a5"/>
            <w:rFonts w:ascii="Arial" w:hAnsi="Arial" w:cs="Arial"/>
            <w:sz w:val="24"/>
            <w:szCs w:val="24"/>
          </w:rPr>
          <w:t>постановление</w:t>
        </w:r>
      </w:hyperlink>
      <w:r w:rsidRPr="00003E2C">
        <w:rPr>
          <w:rFonts w:ascii="Arial" w:hAnsi="Arial" w:cs="Arial"/>
          <w:sz w:val="24"/>
          <w:szCs w:val="24"/>
        </w:rPr>
        <w:t>м Правительства Российской Федерации от 28 января 2006 года № 47 «Об</w:t>
      </w:r>
      <w:proofErr w:type="gramEnd"/>
      <w:r w:rsidRPr="00003E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3E2C">
        <w:rPr>
          <w:rFonts w:ascii="Arial" w:hAnsi="Arial" w:cs="Arial"/>
          <w:sz w:val="24"/>
          <w:szCs w:val="24"/>
        </w:rPr>
        <w:t xml:space="preserve"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0" w:history="1">
        <w:r w:rsidRPr="00003E2C">
          <w:rPr>
            <w:rStyle w:val="a5"/>
            <w:rFonts w:ascii="Arial" w:hAnsi="Arial" w:cs="Arial"/>
            <w:sz w:val="24"/>
            <w:szCs w:val="24"/>
          </w:rPr>
          <w:t>постановление</w:t>
        </w:r>
      </w:hyperlink>
      <w:r w:rsidRPr="00003E2C">
        <w:rPr>
          <w:rFonts w:ascii="Arial" w:hAnsi="Arial" w:cs="Arial"/>
          <w:sz w:val="24"/>
          <w:szCs w:val="24"/>
        </w:rPr>
        <w:t xml:space="preserve">м Правительства Российской Федерации от 13 августа 2006 года № 491 «Об утверждении Правил содержания общего </w:t>
      </w:r>
      <w:proofErr w:type="spellStart"/>
      <w:r w:rsidRPr="00003E2C">
        <w:rPr>
          <w:rFonts w:ascii="Arial" w:hAnsi="Arial" w:cs="Arial"/>
          <w:sz w:val="24"/>
          <w:szCs w:val="24"/>
        </w:rPr>
        <w:t>имуществав</w:t>
      </w:r>
      <w:proofErr w:type="spellEnd"/>
      <w:r w:rsidRPr="00003E2C">
        <w:rPr>
          <w:rFonts w:ascii="Arial" w:hAnsi="Arial" w:cs="Arial"/>
          <w:sz w:val="24"/>
          <w:szCs w:val="24"/>
        </w:rPr>
        <w:t xml:space="preserve"> многоквартирном доме и правил изменения размера платы за </w:t>
      </w:r>
      <w:proofErr w:type="spellStart"/>
      <w:r w:rsidRPr="00003E2C">
        <w:rPr>
          <w:rFonts w:ascii="Arial" w:hAnsi="Arial" w:cs="Arial"/>
          <w:sz w:val="24"/>
          <w:szCs w:val="24"/>
        </w:rPr>
        <w:t>содержаниеи</w:t>
      </w:r>
      <w:proofErr w:type="spellEnd"/>
      <w:r w:rsidRPr="00003E2C">
        <w:rPr>
          <w:rFonts w:ascii="Arial" w:hAnsi="Arial" w:cs="Arial"/>
          <w:sz w:val="24"/>
          <w:szCs w:val="24"/>
        </w:rPr>
        <w:t xml:space="preserve"> ремонт жилого помещения в случае оказания услуг и выполнения работ по управлению, содержанию</w:t>
      </w:r>
      <w:proofErr w:type="gramEnd"/>
      <w:r w:rsidRPr="00003E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3E2C">
        <w:rPr>
          <w:rFonts w:ascii="Arial" w:hAnsi="Arial" w:cs="Arial"/>
          <w:sz w:val="24"/>
          <w:szCs w:val="24"/>
        </w:rPr>
        <w:t xml:space="preserve">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1" w:history="1">
        <w:r w:rsidRPr="00003E2C">
          <w:rPr>
            <w:rStyle w:val="a5"/>
            <w:rFonts w:ascii="Arial" w:hAnsi="Arial" w:cs="Arial"/>
            <w:sz w:val="24"/>
            <w:szCs w:val="24"/>
          </w:rPr>
          <w:t>постановление</w:t>
        </w:r>
      </w:hyperlink>
      <w:r w:rsidRPr="00003E2C">
        <w:rPr>
          <w:rFonts w:ascii="Arial" w:hAnsi="Arial" w:cs="Arial"/>
          <w:sz w:val="24"/>
          <w:szCs w:val="24"/>
        </w:rPr>
        <w:t>м Правительства Российской Федерации от 6 мая 2011 года № 354 «О предоставлении коммунальных услуг собственниками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</w:t>
      </w:r>
      <w:proofErr w:type="gramEnd"/>
      <w:r w:rsidRPr="00003E2C">
        <w:rPr>
          <w:rFonts w:ascii="Arial" w:hAnsi="Arial" w:cs="Arial"/>
          <w:sz w:val="24"/>
          <w:szCs w:val="24"/>
        </w:rPr>
        <w:t xml:space="preserve"> норм технической эксплуатации жилищного фонда».</w:t>
      </w:r>
    </w:p>
    <w:p w:rsidR="00003E2C" w:rsidRPr="00003E2C" w:rsidRDefault="00003E2C" w:rsidP="00003E2C">
      <w:pPr>
        <w:pStyle w:val="ConsPlusTitle"/>
        <w:outlineLvl w:val="1"/>
        <w:rPr>
          <w:rFonts w:ascii="Arial" w:hAnsi="Arial" w:cs="Arial"/>
          <w:b w:val="0"/>
          <w:sz w:val="24"/>
          <w:szCs w:val="24"/>
        </w:rPr>
      </w:pPr>
    </w:p>
    <w:p w:rsidR="00003E2C" w:rsidRPr="00003E2C" w:rsidRDefault="00003E2C" w:rsidP="00003E2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03E2C">
        <w:rPr>
          <w:rFonts w:ascii="Arial" w:hAnsi="Arial" w:cs="Arial"/>
          <w:b w:val="0"/>
          <w:sz w:val="24"/>
          <w:szCs w:val="24"/>
        </w:rPr>
        <w:t>Раздел 3. Цели и задачи реализации Программы профилактики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>Цели реализации программы профилактики: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>1) стимулирование добросовестного соблюдения контролируемыми лицами обязательных требований;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>Задачи программы профилактики: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 xml:space="preserve">1) укрепление </w:t>
      </w:r>
      <w:proofErr w:type="gramStart"/>
      <w:r w:rsidRPr="00003E2C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003E2C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iCs/>
          <w:sz w:val="24"/>
          <w:szCs w:val="24"/>
        </w:rPr>
        <w:t>2) </w:t>
      </w:r>
      <w:r w:rsidRPr="00003E2C">
        <w:rPr>
          <w:rFonts w:ascii="Arial" w:hAnsi="Arial" w:cs="Arial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iCs/>
          <w:sz w:val="24"/>
          <w:szCs w:val="24"/>
        </w:rPr>
        <w:t>3)</w:t>
      </w:r>
      <w:r w:rsidRPr="00003E2C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003E2C" w:rsidRPr="00003E2C" w:rsidRDefault="00003E2C" w:rsidP="00003E2C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003E2C" w:rsidRPr="00003E2C" w:rsidRDefault="00003E2C" w:rsidP="00003E2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03E2C">
        <w:rPr>
          <w:rFonts w:ascii="Arial" w:hAnsi="Arial" w:cs="Arial"/>
          <w:b w:val="0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003E2C" w:rsidRPr="00003E2C" w:rsidRDefault="00003E2C" w:rsidP="00003E2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003E2C">
        <w:rPr>
          <w:rFonts w:ascii="Arial" w:hAnsi="Arial" w:cs="Arial"/>
          <w:b w:val="0"/>
          <w:sz w:val="24"/>
          <w:szCs w:val="24"/>
        </w:rPr>
        <w:t>их проведения на 2022 год</w:t>
      </w:r>
    </w:p>
    <w:p w:rsidR="00003E2C" w:rsidRPr="00003E2C" w:rsidRDefault="00003E2C" w:rsidP="00003E2C">
      <w:pPr>
        <w:pStyle w:val="ConsPlusTitle"/>
        <w:outlineLvl w:val="1"/>
        <w:rPr>
          <w:rFonts w:ascii="Arial" w:hAnsi="Arial" w:cs="Arial"/>
          <w:b w:val="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4448"/>
        <w:gridCol w:w="2410"/>
        <w:gridCol w:w="2268"/>
      </w:tblGrid>
      <w:tr w:rsidR="00003E2C" w:rsidRPr="00003E2C" w:rsidTr="006A02FF">
        <w:trPr>
          <w:tblHeader/>
        </w:trPr>
        <w:tc>
          <w:tcPr>
            <w:tcW w:w="623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03E2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03E2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03E2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Срок (периодичность)</w:t>
            </w:r>
          </w:p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003E2C" w:rsidRPr="00003E2C" w:rsidTr="006A02FF">
        <w:trPr>
          <w:trHeight w:val="2070"/>
        </w:trPr>
        <w:tc>
          <w:tcPr>
            <w:tcW w:w="623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7" w:type="dxa"/>
            <w:vAlign w:val="center"/>
          </w:tcPr>
          <w:p w:rsidR="00003E2C" w:rsidRPr="00003E2C" w:rsidRDefault="00003E2C" w:rsidP="006A02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требований, посредством размещения на </w:t>
            </w:r>
            <w:r w:rsidRPr="00003E2C">
              <w:rPr>
                <w:rFonts w:ascii="Arial" w:hAnsi="Arial" w:cs="Arial"/>
                <w:bCs/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 w:rsidRPr="00003E2C">
              <w:rPr>
                <w:rFonts w:ascii="Arial" w:hAnsi="Arial" w:cs="Arial"/>
                <w:sz w:val="24"/>
                <w:szCs w:val="24"/>
              </w:rPr>
              <w:t>Чичковского</w:t>
            </w:r>
            <w:proofErr w:type="spellEnd"/>
            <w:r w:rsidRPr="00003E2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в сети «Интернет»: </w:t>
            </w:r>
          </w:p>
        </w:tc>
        <w:tc>
          <w:tcPr>
            <w:tcW w:w="2410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</w:p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003E2C" w:rsidRPr="00003E2C" w:rsidRDefault="00003E2C" w:rsidP="006A02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Уполномоченный орган </w:t>
            </w:r>
          </w:p>
        </w:tc>
      </w:tr>
      <w:tr w:rsidR="00003E2C" w:rsidRPr="00003E2C" w:rsidTr="006A02FF">
        <w:trPr>
          <w:trHeight w:val="5091"/>
        </w:trPr>
        <w:tc>
          <w:tcPr>
            <w:tcW w:w="623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447" w:type="dxa"/>
            <w:vAlign w:val="center"/>
          </w:tcPr>
          <w:p w:rsidR="00003E2C" w:rsidRPr="00003E2C" w:rsidRDefault="00003E2C" w:rsidP="006A02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003E2C" w:rsidRPr="00003E2C" w:rsidRDefault="00003E2C" w:rsidP="006A02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003E2C" w:rsidRPr="00003E2C" w:rsidRDefault="00003E2C" w:rsidP="006A02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По мере издания</w:t>
            </w:r>
          </w:p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003E2C" w:rsidRPr="00003E2C" w:rsidRDefault="00003E2C" w:rsidP="006A02FF">
            <w:pPr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Уполномоченный орган </w:t>
            </w:r>
          </w:p>
        </w:tc>
      </w:tr>
      <w:tr w:rsidR="00003E2C" w:rsidRPr="00003E2C" w:rsidTr="006A02FF">
        <w:trPr>
          <w:trHeight w:val="1691"/>
        </w:trPr>
        <w:tc>
          <w:tcPr>
            <w:tcW w:w="623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vAlign w:val="center"/>
          </w:tcPr>
          <w:p w:rsidR="00003E2C" w:rsidRPr="00003E2C" w:rsidRDefault="00003E2C" w:rsidP="006A02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3E2C">
              <w:rPr>
                <w:rFonts w:ascii="Arial" w:hAnsi="Arial" w:cs="Arial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003E2C">
                <w:rPr>
                  <w:rStyle w:val="a5"/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003E2C">
              <w:rPr>
                <w:rFonts w:ascii="Arial" w:hAnsi="Arial" w:cs="Arial"/>
                <w:sz w:val="24"/>
                <w:szCs w:val="24"/>
              </w:rPr>
              <w:t xml:space="preserve"> от 31.07.2020 № 247-ФЗ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</w:tcPr>
          <w:p w:rsidR="00003E2C" w:rsidRPr="00003E2C" w:rsidRDefault="00003E2C" w:rsidP="006A02FF">
            <w:pPr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Уполномоченный орган </w:t>
            </w:r>
          </w:p>
        </w:tc>
      </w:tr>
      <w:tr w:rsidR="00003E2C" w:rsidRPr="00003E2C" w:rsidTr="006A02FF">
        <w:trPr>
          <w:trHeight w:val="978"/>
        </w:trPr>
        <w:tc>
          <w:tcPr>
            <w:tcW w:w="623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447" w:type="dxa"/>
            <w:vAlign w:val="center"/>
          </w:tcPr>
          <w:p w:rsidR="00003E2C" w:rsidRPr="00003E2C" w:rsidRDefault="00003E2C" w:rsidP="006A02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</w:p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003E2C" w:rsidRPr="00003E2C" w:rsidRDefault="00003E2C" w:rsidP="006A02FF">
            <w:pPr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Уполномоченный орган </w:t>
            </w:r>
          </w:p>
        </w:tc>
      </w:tr>
      <w:tr w:rsidR="00003E2C" w:rsidRPr="00003E2C" w:rsidTr="006A02FF">
        <w:trPr>
          <w:trHeight w:val="1858"/>
        </w:trPr>
        <w:tc>
          <w:tcPr>
            <w:tcW w:w="623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447" w:type="dxa"/>
            <w:vAlign w:val="center"/>
          </w:tcPr>
          <w:p w:rsidR="00003E2C" w:rsidRPr="00003E2C" w:rsidRDefault="00003E2C" w:rsidP="006A02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</w:t>
            </w:r>
            <w:proofErr w:type="spellStart"/>
            <w:r w:rsidRPr="00003E2C">
              <w:rPr>
                <w:rFonts w:ascii="Arial" w:hAnsi="Arial" w:cs="Arial"/>
                <w:sz w:val="24"/>
                <w:szCs w:val="24"/>
              </w:rPr>
              <w:t>Чичковского</w:t>
            </w:r>
            <w:proofErr w:type="spellEnd"/>
            <w:r w:rsidRPr="00003E2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на 2023 год</w:t>
            </w:r>
          </w:p>
        </w:tc>
        <w:tc>
          <w:tcPr>
            <w:tcW w:w="2410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</w:p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20 декабря </w:t>
            </w:r>
          </w:p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003E2C" w:rsidRPr="00003E2C" w:rsidTr="006A02FF">
        <w:tc>
          <w:tcPr>
            <w:tcW w:w="623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447" w:type="dxa"/>
          </w:tcPr>
          <w:p w:rsidR="00003E2C" w:rsidRPr="00003E2C" w:rsidRDefault="00003E2C" w:rsidP="006A02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доклада о муниципальном жилищном контроле на территории </w:t>
            </w:r>
            <w:proofErr w:type="spellStart"/>
            <w:r w:rsidRPr="00003E2C">
              <w:rPr>
                <w:rFonts w:ascii="Arial" w:hAnsi="Arial" w:cs="Arial"/>
                <w:sz w:val="24"/>
                <w:szCs w:val="24"/>
              </w:rPr>
              <w:t>Чичковского</w:t>
            </w:r>
            <w:proofErr w:type="spellEnd"/>
            <w:r w:rsidRPr="00003E2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в отчетный период</w:t>
            </w:r>
          </w:p>
        </w:tc>
        <w:tc>
          <w:tcPr>
            <w:tcW w:w="2410" w:type="dxa"/>
          </w:tcPr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В сроки, установленные требованиями</w:t>
            </w:r>
          </w:p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003E2C">
              <w:rPr>
                <w:rFonts w:ascii="Arial" w:hAnsi="Arial" w:cs="Arial"/>
                <w:sz w:val="24"/>
                <w:szCs w:val="24"/>
              </w:rPr>
              <w:t>утвержденными</w:t>
            </w:r>
            <w:proofErr w:type="gramEnd"/>
            <w:r w:rsidRPr="00003E2C">
              <w:rPr>
                <w:rFonts w:ascii="Arial" w:hAnsi="Arial" w:cs="Arial"/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от 7 декабря </w:t>
            </w:r>
          </w:p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2020 года № 2041</w:t>
            </w:r>
          </w:p>
        </w:tc>
        <w:tc>
          <w:tcPr>
            <w:tcW w:w="2268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003E2C" w:rsidRPr="00003E2C" w:rsidTr="006A02FF">
        <w:tc>
          <w:tcPr>
            <w:tcW w:w="623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47" w:type="dxa"/>
            <w:vAlign w:val="center"/>
          </w:tcPr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</w:t>
            </w:r>
            <w:r w:rsidRPr="00003E2C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осуществляемое по телефону, посредством </w:t>
            </w:r>
            <w:proofErr w:type="spellStart"/>
            <w:r w:rsidRPr="00003E2C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003E2C">
              <w:rPr>
                <w:rFonts w:ascii="Arial" w:hAnsi="Arial" w:cs="Arial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003E2C" w:rsidRPr="00003E2C" w:rsidTr="006A02FF">
        <w:trPr>
          <w:trHeight w:val="1999"/>
        </w:trPr>
        <w:tc>
          <w:tcPr>
            <w:tcW w:w="623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  <w:vAlign w:val="center"/>
          </w:tcPr>
          <w:p w:rsidR="00003E2C" w:rsidRPr="00003E2C" w:rsidRDefault="00003E2C" w:rsidP="006A02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3E2C">
              <w:rPr>
                <w:rFonts w:ascii="Arial" w:hAnsi="Arial" w:cs="Arial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</w:t>
            </w:r>
            <w:proofErr w:type="gramEnd"/>
            <w:r w:rsidRPr="00003E2C">
              <w:rPr>
                <w:rFonts w:ascii="Arial" w:hAnsi="Arial" w:cs="Arial"/>
                <w:sz w:val="24"/>
                <w:szCs w:val="24"/>
              </w:rPr>
              <w:t xml:space="preserve"> соблюдения обязательных требований</w:t>
            </w:r>
          </w:p>
        </w:tc>
        <w:tc>
          <w:tcPr>
            <w:tcW w:w="2410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При наличии оснований, предусмотренных 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003E2C" w:rsidRPr="00003E2C" w:rsidTr="006A02FF">
        <w:trPr>
          <w:trHeight w:val="5373"/>
        </w:trPr>
        <w:tc>
          <w:tcPr>
            <w:tcW w:w="623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47" w:type="dxa"/>
            <w:vAlign w:val="center"/>
          </w:tcPr>
          <w:p w:rsidR="00003E2C" w:rsidRPr="00003E2C" w:rsidRDefault="00003E2C" w:rsidP="006A02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3E2C">
              <w:rPr>
                <w:rFonts w:ascii="Arial" w:hAnsi="Arial" w:cs="Arial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003E2C">
              <w:rPr>
                <w:rFonts w:ascii="Arial" w:hAnsi="Arial" w:cs="Arial"/>
                <w:sz w:val="24"/>
                <w:szCs w:val="24"/>
              </w:rPr>
              <w:t xml:space="preserve"> в иных формах.</w:t>
            </w:r>
          </w:p>
        </w:tc>
        <w:tc>
          <w:tcPr>
            <w:tcW w:w="2410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003E2C" w:rsidRPr="00003E2C" w:rsidTr="006A02FF">
        <w:trPr>
          <w:trHeight w:val="1551"/>
        </w:trPr>
        <w:tc>
          <w:tcPr>
            <w:tcW w:w="623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7" w:type="dxa"/>
            <w:vAlign w:val="center"/>
          </w:tcPr>
          <w:p w:rsidR="00003E2C" w:rsidRPr="00003E2C" w:rsidRDefault="00003E2C" w:rsidP="006A02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03E2C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003E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</w:p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003E2C" w:rsidRPr="00003E2C" w:rsidRDefault="00003E2C" w:rsidP="006A0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</w:tbl>
    <w:p w:rsidR="00003E2C" w:rsidRPr="00003E2C" w:rsidRDefault="00003E2C" w:rsidP="00003E2C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sz w:val="24"/>
          <w:szCs w:val="24"/>
        </w:rPr>
      </w:pPr>
    </w:p>
    <w:p w:rsidR="00003E2C" w:rsidRPr="00003E2C" w:rsidRDefault="00003E2C" w:rsidP="00003E2C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sz w:val="24"/>
          <w:szCs w:val="24"/>
        </w:rPr>
      </w:pPr>
    </w:p>
    <w:p w:rsidR="00003E2C" w:rsidRPr="00003E2C" w:rsidRDefault="00003E2C" w:rsidP="00003E2C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003E2C" w:rsidRPr="00003E2C" w:rsidRDefault="00003E2C" w:rsidP="00003E2C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003E2C">
        <w:rPr>
          <w:rFonts w:ascii="Arial" w:hAnsi="Arial" w:cs="Arial"/>
          <w:sz w:val="24"/>
          <w:szCs w:val="24"/>
        </w:rPr>
        <w:br/>
        <w:t>в текущем году.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 xml:space="preserve">Критерием </w:t>
      </w:r>
      <w:proofErr w:type="gramStart"/>
      <w:r w:rsidRPr="00003E2C">
        <w:rPr>
          <w:rFonts w:ascii="Arial" w:hAnsi="Arial" w:cs="Arial"/>
          <w:sz w:val="24"/>
          <w:szCs w:val="24"/>
        </w:rPr>
        <w:t>оценки эффективности реализации Программы профилактики</w:t>
      </w:r>
      <w:proofErr w:type="gramEnd"/>
      <w:r w:rsidRPr="00003E2C">
        <w:rPr>
          <w:rFonts w:ascii="Arial" w:hAnsi="Arial" w:cs="Arial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 xml:space="preserve">P = </w:t>
      </w:r>
      <w:proofErr w:type="spellStart"/>
      <w:r w:rsidRPr="00003E2C">
        <w:rPr>
          <w:rFonts w:ascii="Arial" w:hAnsi="Arial" w:cs="Arial"/>
          <w:sz w:val="24"/>
          <w:szCs w:val="24"/>
        </w:rPr>
        <w:t>x</w:t>
      </w:r>
      <w:proofErr w:type="spellEnd"/>
      <w:r w:rsidRPr="00003E2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03E2C">
        <w:rPr>
          <w:rFonts w:ascii="Arial" w:hAnsi="Arial" w:cs="Arial"/>
          <w:sz w:val="24"/>
          <w:szCs w:val="24"/>
        </w:rPr>
        <w:t>y</w:t>
      </w:r>
      <w:proofErr w:type="spellEnd"/>
      <w:r w:rsidRPr="00003E2C">
        <w:rPr>
          <w:rFonts w:ascii="Arial" w:hAnsi="Arial" w:cs="Arial"/>
          <w:sz w:val="24"/>
          <w:szCs w:val="24"/>
        </w:rPr>
        <w:t xml:space="preserve"> * 100%,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>где: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E2C">
        <w:rPr>
          <w:rFonts w:ascii="Arial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3E2C">
        <w:rPr>
          <w:rFonts w:ascii="Arial" w:hAnsi="Arial" w:cs="Arial"/>
          <w:sz w:val="24"/>
          <w:szCs w:val="24"/>
        </w:rPr>
        <w:t>x</w:t>
      </w:r>
      <w:proofErr w:type="spellEnd"/>
      <w:r w:rsidRPr="00003E2C">
        <w:rPr>
          <w:rFonts w:ascii="Arial" w:hAnsi="Arial" w:cs="Arial"/>
          <w:sz w:val="24"/>
          <w:szCs w:val="24"/>
        </w:rPr>
        <w:t xml:space="preserve"> – количество проведенных мероприятий;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3E2C">
        <w:rPr>
          <w:rFonts w:ascii="Arial" w:hAnsi="Arial" w:cs="Arial"/>
          <w:sz w:val="24"/>
          <w:szCs w:val="24"/>
        </w:rPr>
        <w:t>y</w:t>
      </w:r>
      <w:proofErr w:type="spellEnd"/>
      <w:r w:rsidRPr="00003E2C">
        <w:rPr>
          <w:rFonts w:ascii="Arial" w:hAnsi="Arial" w:cs="Arial"/>
          <w:sz w:val="24"/>
          <w:szCs w:val="24"/>
        </w:rPr>
        <w:t xml:space="preserve"> – количество запланированных мероприятий.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003E2C">
        <w:rPr>
          <w:rFonts w:ascii="Arial" w:hAnsi="Arial" w:cs="Arial"/>
          <w:bCs/>
          <w:sz w:val="24"/>
          <w:szCs w:val="24"/>
        </w:rPr>
        <w:t>Определение уровня эффективности реализации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03E2C">
        <w:rPr>
          <w:rFonts w:ascii="Arial" w:hAnsi="Arial" w:cs="Arial"/>
          <w:bCs/>
          <w:sz w:val="24"/>
          <w:szCs w:val="24"/>
        </w:rPr>
        <w:t>Программы профилактики</w:t>
      </w:r>
    </w:p>
    <w:p w:rsidR="00003E2C" w:rsidRPr="00003E2C" w:rsidRDefault="00003E2C" w:rsidP="0000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5"/>
        <w:gridCol w:w="5308"/>
      </w:tblGrid>
      <w:tr w:rsidR="00003E2C" w:rsidRPr="00003E2C" w:rsidTr="006A02F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Уровень эффективности</w:t>
            </w:r>
          </w:p>
        </w:tc>
      </w:tr>
      <w:tr w:rsidR="00003E2C" w:rsidRPr="00003E2C" w:rsidTr="006A02F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Высокая эффективность</w:t>
            </w:r>
          </w:p>
        </w:tc>
      </w:tr>
      <w:tr w:rsidR="00003E2C" w:rsidRPr="00003E2C" w:rsidTr="006A02F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Средняя эффективность</w:t>
            </w:r>
          </w:p>
        </w:tc>
      </w:tr>
      <w:tr w:rsidR="00003E2C" w:rsidRPr="00003E2C" w:rsidTr="006A02F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C" w:rsidRPr="00003E2C" w:rsidRDefault="00003E2C" w:rsidP="006A02F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003E2C">
              <w:rPr>
                <w:rFonts w:ascii="Arial" w:hAnsi="Arial" w:cs="Arial"/>
                <w:sz w:val="24"/>
                <w:szCs w:val="24"/>
              </w:rPr>
              <w:t>Низкая эффективность</w:t>
            </w:r>
          </w:p>
        </w:tc>
      </w:tr>
    </w:tbl>
    <w:p w:rsidR="00003E2C" w:rsidRPr="00003E2C" w:rsidRDefault="00003E2C" w:rsidP="00003E2C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003E2C" w:rsidRPr="00003E2C" w:rsidRDefault="00003E2C" w:rsidP="00003E2C">
      <w:pPr>
        <w:rPr>
          <w:rFonts w:ascii="Arial" w:hAnsi="Arial" w:cs="Arial"/>
          <w:sz w:val="24"/>
          <w:szCs w:val="24"/>
        </w:rPr>
      </w:pPr>
    </w:p>
    <w:p w:rsidR="00003E2C" w:rsidRPr="00003E2C" w:rsidRDefault="00003E2C" w:rsidP="00003E2C">
      <w:pPr>
        <w:rPr>
          <w:rFonts w:ascii="Arial" w:hAnsi="Arial" w:cs="Arial"/>
          <w:sz w:val="24"/>
          <w:szCs w:val="24"/>
        </w:rPr>
      </w:pPr>
    </w:p>
    <w:p w:rsidR="00003E2C" w:rsidRPr="00003E2C" w:rsidRDefault="00003E2C" w:rsidP="00003E2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003E2C" w:rsidRPr="00003E2C" w:rsidRDefault="00003E2C" w:rsidP="00003E2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003E2C" w:rsidRPr="00003E2C" w:rsidRDefault="00003E2C" w:rsidP="00003E2C">
      <w:pPr>
        <w:pStyle w:val="a3"/>
        <w:ind w:left="709" w:right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957BC" w:rsidRPr="00003E2C" w:rsidRDefault="00A957BC">
      <w:pPr>
        <w:rPr>
          <w:rFonts w:ascii="Arial" w:hAnsi="Arial" w:cs="Arial"/>
          <w:sz w:val="24"/>
          <w:szCs w:val="24"/>
        </w:rPr>
      </w:pPr>
    </w:p>
    <w:sectPr w:rsidR="00A957BC" w:rsidRPr="0000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E2C"/>
    <w:rsid w:val="00003E2C"/>
    <w:rsid w:val="00A957BC"/>
    <w:rsid w:val="00D2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03E2C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003E2C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rsid w:val="00003E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styleId="a5">
    <w:name w:val="Hyperlink"/>
    <w:semiHidden/>
    <w:rsid w:val="00003E2C"/>
    <w:rPr>
      <w:color w:val="0000FF"/>
      <w:u w:val="single"/>
    </w:rPr>
  </w:style>
  <w:style w:type="paragraph" w:customStyle="1" w:styleId="ConsPlusNormal">
    <w:name w:val="ConsPlusNormal"/>
    <w:rsid w:val="00003E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39F90BF19572C44AD2F3BD6x7x7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F9CC5E6FF21F479D031FFE4853E3EA4D649998BE13572C44AD2F3BD6x7x7K" TargetMode="External"/><Relationship Id="rId12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9CC5E6FF21F479D031FFE4853E3EA4D639F9FBE12572C44AD2F3BD6x7x7K" TargetMode="External"/><Relationship Id="rId11" Type="http://schemas.openxmlformats.org/officeDocument/2006/relationships/hyperlink" Target="consultantplus://offline/ref=97F9CC5E6FF21F479D031FFE4853E3EA4D649F9DBE18572C44AD2F3BD6x7x7K" TargetMode="External"/><Relationship Id="rId5" Type="http://schemas.openxmlformats.org/officeDocument/2006/relationships/hyperlink" Target="consultantplus://offline/ref=EAFE8C1670CD80F16BB52D370990E41664B44C7A69A6B6F2C802E49C8848F0E349C68FE6966F5C39D1AF29B6A4zCI5E" TargetMode="External"/><Relationship Id="rId10" Type="http://schemas.openxmlformats.org/officeDocument/2006/relationships/hyperlink" Target="consultantplus://offline/ref=97F9CC5E6FF21F479D031FFE4853E3EA4D639D9DBF1D572C44AD2F3BD6x7x7K" TargetMode="External"/><Relationship Id="rId4" Type="http://schemas.openxmlformats.org/officeDocument/2006/relationships/hyperlink" Target="consultantplus://offline/ref=7A06045997F7B888A9A0DE64C4CE8E8E31681B72E7C99DC7F08AFEC8A6E81DBBC7C432CF6841BFA8E5E93EB144OEpBD" TargetMode="External"/><Relationship Id="rId9" Type="http://schemas.openxmlformats.org/officeDocument/2006/relationships/hyperlink" Target="consultantplus://offline/ref=97F9CC5E6FF21F479D031FFE4853E3EA4D639F90BF19572C44AD2F3BD6x7x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2525</Words>
  <Characters>14398</Characters>
  <Application>Microsoft Office Word</Application>
  <DocSecurity>0</DocSecurity>
  <Lines>119</Lines>
  <Paragraphs>33</Paragraphs>
  <ScaleCrop>false</ScaleCrop>
  <Company/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2022-12-19T04:18:00Z</dcterms:created>
  <dcterms:modified xsi:type="dcterms:W3CDTF">2022-12-19T04:27:00Z</dcterms:modified>
</cp:coreProperties>
</file>